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AA9" w14:textId="6DA45EE2" w:rsidR="004575FE" w:rsidRPr="003C711C" w:rsidRDefault="00684BBA">
      <w:pPr>
        <w:rPr>
          <w:b/>
          <w:sz w:val="28"/>
        </w:rPr>
      </w:pPr>
      <w:r>
        <w:rPr>
          <w:rFonts w:hint="eastAsia"/>
          <w:b/>
          <w:sz w:val="28"/>
        </w:rPr>
        <w:t>特定公共賃貸</w:t>
      </w:r>
      <w:r w:rsidR="004575FE" w:rsidRPr="003C711C">
        <w:rPr>
          <w:rFonts w:hint="eastAsia"/>
          <w:b/>
          <w:sz w:val="28"/>
        </w:rPr>
        <w:t>住宅</w:t>
      </w:r>
      <w:r>
        <w:rPr>
          <w:rFonts w:hint="eastAsia"/>
          <w:b/>
          <w:sz w:val="28"/>
        </w:rPr>
        <w:t>（地域優良賃貸住宅）</w:t>
      </w:r>
      <w:r w:rsidR="004575FE" w:rsidRPr="003C711C">
        <w:rPr>
          <w:rFonts w:hint="eastAsia"/>
          <w:b/>
          <w:sz w:val="28"/>
        </w:rPr>
        <w:t>の</w:t>
      </w:r>
      <w:r w:rsidR="00F535ED" w:rsidRPr="003C711C">
        <w:rPr>
          <w:rFonts w:hint="eastAsia"/>
          <w:b/>
          <w:sz w:val="28"/>
        </w:rPr>
        <w:t>入居申</w:t>
      </w:r>
      <w:r w:rsidR="004575FE" w:rsidRPr="003C711C">
        <w:rPr>
          <w:rFonts w:hint="eastAsia"/>
          <w:b/>
          <w:sz w:val="28"/>
        </w:rPr>
        <w:t>込みに際し</w:t>
      </w:r>
      <w:r w:rsidR="00F535ED" w:rsidRPr="003C711C">
        <w:rPr>
          <w:rFonts w:hint="eastAsia"/>
          <w:b/>
          <w:sz w:val="28"/>
        </w:rPr>
        <w:t>て・・</w:t>
      </w:r>
    </w:p>
    <w:p w14:paraId="16FC48B8" w14:textId="18D0F5D7" w:rsidR="004575FE" w:rsidRPr="00F535ED" w:rsidRDefault="003C711C" w:rsidP="004575FE">
      <w:pPr>
        <w:rPr>
          <w:b/>
        </w:rPr>
      </w:pPr>
      <w:r>
        <w:rPr>
          <w:rFonts w:hint="eastAsia"/>
          <w:b/>
        </w:rPr>
        <w:t>●</w:t>
      </w:r>
      <w:r w:rsidR="00E665A1" w:rsidRPr="00E665A1">
        <w:rPr>
          <w:rFonts w:hint="eastAsia"/>
          <w:b/>
          <w:szCs w:val="21"/>
        </w:rPr>
        <w:t>特定公共賃貸住宅（地域優良賃貸住宅）</w:t>
      </w:r>
      <w:r w:rsidR="00E665A1" w:rsidRPr="00E665A1">
        <w:rPr>
          <w:rFonts w:hint="eastAsia"/>
          <w:b/>
          <w:szCs w:val="21"/>
        </w:rPr>
        <w:t>と</w:t>
      </w:r>
      <w:r w:rsidR="004575FE" w:rsidRPr="00F535ED">
        <w:rPr>
          <w:rFonts w:hint="eastAsia"/>
          <w:b/>
        </w:rPr>
        <w:t>は・・・</w:t>
      </w:r>
    </w:p>
    <w:p w14:paraId="677E6DB8" w14:textId="13DB2BCF" w:rsidR="004575FE" w:rsidRPr="00E85228" w:rsidRDefault="00684BBA" w:rsidP="004575FE">
      <w:pPr>
        <w:ind w:firstLineChars="100" w:firstLine="240"/>
        <w:rPr>
          <w:spacing w:val="-2"/>
        </w:rPr>
      </w:pPr>
      <w:r w:rsidRPr="00684BBA">
        <w:rPr>
          <w:rFonts w:hint="eastAsia"/>
          <w:bCs/>
          <w:szCs w:val="21"/>
        </w:rPr>
        <w:t>特定公共賃貸住宅（地域優良賃貸住宅）</w:t>
      </w:r>
      <w:r w:rsidR="00F05BEA">
        <w:rPr>
          <w:rFonts w:hint="eastAsia"/>
          <w:bCs/>
          <w:szCs w:val="21"/>
        </w:rPr>
        <w:t>と</w:t>
      </w:r>
      <w:r w:rsidR="004575FE">
        <w:rPr>
          <w:rFonts w:hint="eastAsia"/>
        </w:rPr>
        <w:t>は</w:t>
      </w:r>
      <w:r w:rsidR="00E665A1">
        <w:rPr>
          <w:rFonts w:hint="eastAsia"/>
        </w:rPr>
        <w:t>地域優良賃貸住宅制度に基づき</w:t>
      </w:r>
      <w:r w:rsidR="004575FE">
        <w:rPr>
          <w:rFonts w:hint="eastAsia"/>
        </w:rPr>
        <w:t>、</w:t>
      </w:r>
      <w:r w:rsidR="00E665A1">
        <w:rPr>
          <w:rFonts w:hint="eastAsia"/>
        </w:rPr>
        <w:t>子育て世帯等</w:t>
      </w:r>
      <w:r w:rsidR="002A4859">
        <w:rPr>
          <w:rFonts w:hint="eastAsia"/>
        </w:rPr>
        <w:t>の</w:t>
      </w:r>
      <w:r w:rsidR="00E665A1">
        <w:rPr>
          <w:rFonts w:hint="eastAsia"/>
        </w:rPr>
        <w:t>中堅所得者</w:t>
      </w:r>
      <w:r w:rsidR="002A4859">
        <w:rPr>
          <w:rFonts w:hint="eastAsia"/>
        </w:rPr>
        <w:t>等、</w:t>
      </w:r>
      <w:r w:rsidR="00E665A1">
        <w:rPr>
          <w:rFonts w:hint="eastAsia"/>
        </w:rPr>
        <w:t>地域における居住の安定に特に配慮が必要な世帯</w:t>
      </w:r>
      <w:r w:rsidR="004575FE">
        <w:rPr>
          <w:rFonts w:hint="eastAsia"/>
        </w:rPr>
        <w:t>のために、</w:t>
      </w:r>
      <w:r w:rsidR="004575FE" w:rsidRPr="00E85228">
        <w:rPr>
          <w:rFonts w:hint="eastAsia"/>
          <w:spacing w:val="-2"/>
        </w:rPr>
        <w:t>低廉な家賃で賃貸することを目的に建設された公共の建物です。</w:t>
      </w:r>
    </w:p>
    <w:p w14:paraId="7844127E" w14:textId="77777777" w:rsidR="004575FE" w:rsidRDefault="004575FE">
      <w:r>
        <w:rPr>
          <w:rFonts w:hint="eastAsia"/>
        </w:rPr>
        <w:t xml:space="preserve">　民間の住宅とは違い、家賃については補助金が投入されており</w:t>
      </w:r>
      <w:r w:rsidR="007B3A32">
        <w:rPr>
          <w:rFonts w:hint="eastAsia"/>
        </w:rPr>
        <w:t>、</w:t>
      </w:r>
      <w:r>
        <w:rPr>
          <w:rFonts w:hint="eastAsia"/>
        </w:rPr>
        <w:t>即ち私達の税金が利用され</w:t>
      </w:r>
      <w:r w:rsidR="008E2308">
        <w:rPr>
          <w:rFonts w:hint="eastAsia"/>
        </w:rPr>
        <w:t>ていることから低廉な家賃で居住でき</w:t>
      </w:r>
      <w:r w:rsidR="00E85228">
        <w:rPr>
          <w:rFonts w:hint="eastAsia"/>
        </w:rPr>
        <w:t>ます</w:t>
      </w:r>
      <w:r w:rsidR="008E2308">
        <w:rPr>
          <w:rFonts w:hint="eastAsia"/>
        </w:rPr>
        <w:t>。</w:t>
      </w:r>
    </w:p>
    <w:p w14:paraId="66866621" w14:textId="77777777" w:rsidR="008E2308" w:rsidRDefault="008E2308">
      <w:r>
        <w:rPr>
          <w:rFonts w:hint="eastAsia"/>
        </w:rPr>
        <w:t xml:space="preserve">　したがって入居する際には、いくつかの制約があります。</w:t>
      </w:r>
    </w:p>
    <w:p w14:paraId="4D08F1A7" w14:textId="77777777" w:rsidR="007B3A32" w:rsidRDefault="007B3A32"/>
    <w:p w14:paraId="6B2B828F" w14:textId="7C76C0F1" w:rsidR="008E2308" w:rsidRPr="007B3A32" w:rsidRDefault="003C711C">
      <w:pPr>
        <w:rPr>
          <w:b/>
        </w:rPr>
      </w:pPr>
      <w:r>
        <w:rPr>
          <w:rFonts w:hint="eastAsia"/>
          <w:b/>
        </w:rPr>
        <w:t>●</w:t>
      </w:r>
      <w:r w:rsidR="007B3A32" w:rsidRPr="007B3A32">
        <w:rPr>
          <w:rFonts w:hint="eastAsia"/>
          <w:b/>
        </w:rPr>
        <w:t>制約事項</w:t>
      </w:r>
      <w:r w:rsidR="000A5A1A">
        <w:rPr>
          <w:rFonts w:hint="eastAsia"/>
          <w:b/>
        </w:rPr>
        <w:t xml:space="preserve">　・・・相良村</w:t>
      </w:r>
      <w:r w:rsidR="002A4859">
        <w:rPr>
          <w:rFonts w:hint="eastAsia"/>
          <w:b/>
        </w:rPr>
        <w:t>特定公共賃貸住宅管理</w:t>
      </w:r>
      <w:r w:rsidR="000A5A1A">
        <w:rPr>
          <w:rFonts w:hint="eastAsia"/>
          <w:b/>
        </w:rPr>
        <w:t>条例（主な規定の要約）</w:t>
      </w:r>
    </w:p>
    <w:p w14:paraId="7F3CA18E" w14:textId="199321A9" w:rsidR="004575FE" w:rsidRDefault="004575FE" w:rsidP="001D25EC">
      <w:pPr>
        <w:ind w:left="241" w:hangingChars="100" w:hanging="241"/>
      </w:pPr>
      <w:r w:rsidRPr="00F535ED">
        <w:rPr>
          <w:rFonts w:hint="eastAsia"/>
          <w:b/>
        </w:rPr>
        <w:t>・所得制限</w:t>
      </w:r>
      <w:r w:rsidR="008E2308">
        <w:rPr>
          <w:rFonts w:hint="eastAsia"/>
        </w:rPr>
        <w:t>・・・入居申し込み時に提出された証明書類にて世帯の収入を調査します。世帯所得が基準</w:t>
      </w:r>
      <w:r w:rsidR="002A4859">
        <w:rPr>
          <w:rFonts w:hint="eastAsia"/>
        </w:rPr>
        <w:t>に該当しない</w:t>
      </w:r>
      <w:r w:rsidR="008E2308">
        <w:rPr>
          <w:rFonts w:hint="eastAsia"/>
        </w:rPr>
        <w:t>場合は入居できません。（所得証明の提出）</w:t>
      </w:r>
    </w:p>
    <w:p w14:paraId="540EBD4B" w14:textId="77777777" w:rsidR="004575FE" w:rsidRDefault="004575FE" w:rsidP="001D25EC">
      <w:pPr>
        <w:ind w:left="241" w:hangingChars="100" w:hanging="241"/>
      </w:pPr>
      <w:r w:rsidRPr="00F535ED">
        <w:rPr>
          <w:rFonts w:hint="eastAsia"/>
          <w:b/>
        </w:rPr>
        <w:t>・住宅困窮度</w:t>
      </w:r>
      <w:r w:rsidR="008E2308">
        <w:rPr>
          <w:rFonts w:hint="eastAsia"/>
        </w:rPr>
        <w:t>・・・住宅困窮度合が大きい方が優先されます。優先順位がつけられない場合は、抽選となります。</w:t>
      </w:r>
    </w:p>
    <w:p w14:paraId="5480D810" w14:textId="77777777" w:rsidR="008E2308" w:rsidRDefault="008E2308">
      <w:r w:rsidRPr="00F535ED">
        <w:rPr>
          <w:rFonts w:hint="eastAsia"/>
          <w:b/>
        </w:rPr>
        <w:t>・地方税を滞納されている場合</w:t>
      </w:r>
      <w:r>
        <w:rPr>
          <w:rFonts w:hint="eastAsia"/>
        </w:rPr>
        <w:t>は、入居できません。</w:t>
      </w:r>
    </w:p>
    <w:p w14:paraId="6DEDB447" w14:textId="77777777" w:rsidR="008E2308" w:rsidRDefault="008E2308" w:rsidP="001D25EC">
      <w:pPr>
        <w:ind w:left="241" w:hangingChars="100" w:hanging="241"/>
      </w:pPr>
      <w:r w:rsidRPr="00F535ED">
        <w:rPr>
          <w:rFonts w:hint="eastAsia"/>
          <w:b/>
        </w:rPr>
        <w:t>・入居希望の世帯員の中に暴力団がいた場合</w:t>
      </w:r>
      <w:r>
        <w:rPr>
          <w:rFonts w:hint="eastAsia"/>
        </w:rPr>
        <w:t>には、入居できません。警察に照会</w:t>
      </w:r>
      <w:r w:rsidR="007B3A32">
        <w:rPr>
          <w:rFonts w:hint="eastAsia"/>
        </w:rPr>
        <w:t>する場合があります。</w:t>
      </w:r>
    </w:p>
    <w:p w14:paraId="5329F929" w14:textId="02683494" w:rsidR="007B3A32" w:rsidRDefault="000A5A1A">
      <w:r>
        <w:rPr>
          <w:rFonts w:hint="eastAsia"/>
        </w:rPr>
        <w:t>・その他</w:t>
      </w:r>
      <w:r w:rsidR="002A4859" w:rsidRPr="002A4859">
        <w:rPr>
          <w:rFonts w:hint="eastAsia"/>
          <w:bCs/>
        </w:rPr>
        <w:t>相良村特定公共賃貸住宅管理</w:t>
      </w:r>
      <w:r>
        <w:rPr>
          <w:rFonts w:hint="eastAsia"/>
        </w:rPr>
        <w:t>条例にある事項</w:t>
      </w:r>
    </w:p>
    <w:p w14:paraId="0C486CFE" w14:textId="77777777" w:rsidR="003C711C" w:rsidRDefault="003C711C">
      <w:pPr>
        <w:rPr>
          <w:b/>
        </w:rPr>
      </w:pPr>
    </w:p>
    <w:p w14:paraId="518A109B" w14:textId="77777777" w:rsidR="004575FE" w:rsidRPr="007B3A32" w:rsidRDefault="003C711C">
      <w:pPr>
        <w:rPr>
          <w:b/>
        </w:rPr>
      </w:pPr>
      <w:r>
        <w:rPr>
          <w:rFonts w:hint="eastAsia"/>
          <w:b/>
        </w:rPr>
        <w:t>●</w:t>
      </w:r>
      <w:r w:rsidR="00F535ED">
        <w:rPr>
          <w:rFonts w:hint="eastAsia"/>
          <w:b/>
        </w:rPr>
        <w:t>申</w:t>
      </w:r>
      <w:r w:rsidR="007B3A32" w:rsidRPr="007B3A32">
        <w:rPr>
          <w:rFonts w:hint="eastAsia"/>
          <w:b/>
        </w:rPr>
        <w:t>込みに際し必要な書類</w:t>
      </w:r>
    </w:p>
    <w:tbl>
      <w:tblPr>
        <w:tblW w:w="10505" w:type="dxa"/>
        <w:tblInd w:w="84" w:type="dxa"/>
        <w:tblCellMar>
          <w:left w:w="99" w:type="dxa"/>
          <w:right w:w="99" w:type="dxa"/>
        </w:tblCellMar>
        <w:tblLook w:val="04A0" w:firstRow="1" w:lastRow="0" w:firstColumn="1" w:lastColumn="0" w:noHBand="0" w:noVBand="1"/>
      </w:tblPr>
      <w:tblGrid>
        <w:gridCol w:w="10505"/>
      </w:tblGrid>
      <w:tr w:rsidR="004575FE" w:rsidRPr="004575FE" w14:paraId="39222C06" w14:textId="77777777" w:rsidTr="003C711C">
        <w:trPr>
          <w:trHeight w:val="375"/>
        </w:trPr>
        <w:tc>
          <w:tcPr>
            <w:tcW w:w="10505" w:type="dxa"/>
            <w:shd w:val="clear" w:color="auto" w:fill="auto"/>
            <w:noWrap/>
            <w:vAlign w:val="center"/>
            <w:hideMark/>
          </w:tcPr>
          <w:p w14:paraId="38ABFD53" w14:textId="57A08301" w:rsidR="004575FE" w:rsidRPr="004575FE" w:rsidRDefault="00DC4E80" w:rsidP="004575FE">
            <w:pPr>
              <w:widowControl/>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2A4859">
              <w:rPr>
                <w:rFonts w:ascii="HGP明朝B" w:eastAsia="HGP明朝B" w:hAnsi="HG丸ｺﾞｼｯｸM-PRO" w:cs="ＭＳ Ｐゴシック" w:hint="eastAsia"/>
                <w:kern w:val="0"/>
                <w:sz w:val="28"/>
                <w:szCs w:val="24"/>
              </w:rPr>
              <w:t>特定公共賃貸</w:t>
            </w:r>
            <w:r w:rsidR="004575FE" w:rsidRPr="004575FE">
              <w:rPr>
                <w:rFonts w:ascii="HGP明朝B" w:eastAsia="HGP明朝B" w:hAnsi="HG丸ｺﾞｼｯｸM-PRO" w:cs="ＭＳ Ｐゴシック" w:hint="eastAsia"/>
                <w:kern w:val="0"/>
                <w:sz w:val="28"/>
                <w:szCs w:val="24"/>
              </w:rPr>
              <w:t>住宅入居申込書</w:t>
            </w:r>
            <w:r w:rsidR="004575FE">
              <w:rPr>
                <w:rFonts w:ascii="HGP明朝B" w:eastAsia="HGP明朝B" w:hAnsi="HG丸ｺﾞｼｯｸM-PRO" w:cs="ＭＳ Ｐゴシック" w:hint="eastAsia"/>
                <w:kern w:val="0"/>
                <w:sz w:val="21"/>
                <w:szCs w:val="20"/>
              </w:rPr>
              <w:t>・・・記入に際し不明な点は提出時お尋ねください。</w:t>
            </w:r>
          </w:p>
        </w:tc>
      </w:tr>
      <w:tr w:rsidR="004575FE" w:rsidRPr="004575FE" w14:paraId="6341A478" w14:textId="77777777" w:rsidTr="003C711C">
        <w:trPr>
          <w:trHeight w:val="375"/>
        </w:trPr>
        <w:tc>
          <w:tcPr>
            <w:tcW w:w="10505" w:type="dxa"/>
            <w:shd w:val="clear" w:color="auto" w:fill="auto"/>
            <w:noWrap/>
            <w:vAlign w:val="center"/>
            <w:hideMark/>
          </w:tcPr>
          <w:p w14:paraId="6EFFB7F8" w14:textId="77777777" w:rsidR="004575FE" w:rsidRPr="004575FE" w:rsidRDefault="00DC4E80" w:rsidP="003C711C">
            <w:pPr>
              <w:widowControl/>
              <w:ind w:left="2800" w:hangingChars="1000" w:hanging="2800"/>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4575FE" w:rsidRPr="004575FE">
              <w:rPr>
                <w:rFonts w:ascii="HGP明朝B" w:eastAsia="HGP明朝B" w:hAnsi="HG丸ｺﾞｼｯｸM-PRO" w:cs="ＭＳ Ｐゴシック" w:hint="eastAsia"/>
                <w:kern w:val="0"/>
                <w:sz w:val="28"/>
                <w:szCs w:val="24"/>
              </w:rPr>
              <w:t>・入居応募理由</w:t>
            </w:r>
            <w:r w:rsidR="004575FE">
              <w:rPr>
                <w:rFonts w:ascii="HGP明朝B" w:eastAsia="HGP明朝B" w:hAnsi="HG丸ｺﾞｼｯｸM-PRO" w:cs="ＭＳ Ｐゴシック" w:hint="eastAsia"/>
                <w:kern w:val="0"/>
                <w:sz w:val="21"/>
                <w:szCs w:val="20"/>
              </w:rPr>
              <w:t xml:space="preserve">　・・・・　選考委員会においての重要な参考資料となりますので、住宅に困窮する理由をできるだけ詳しく記入してください。</w:t>
            </w:r>
          </w:p>
        </w:tc>
      </w:tr>
      <w:tr w:rsidR="004575FE" w:rsidRPr="00E85228" w14:paraId="4E15E4BF" w14:textId="77777777" w:rsidTr="003C711C">
        <w:trPr>
          <w:trHeight w:val="375"/>
        </w:trPr>
        <w:tc>
          <w:tcPr>
            <w:tcW w:w="10505" w:type="dxa"/>
            <w:shd w:val="clear" w:color="auto" w:fill="auto"/>
            <w:noWrap/>
            <w:vAlign w:val="center"/>
            <w:hideMark/>
          </w:tcPr>
          <w:p w14:paraId="684F87B4" w14:textId="77777777" w:rsidR="004575FE" w:rsidRPr="004575FE" w:rsidRDefault="00DC4E80" w:rsidP="00E85228">
            <w:pPr>
              <w:widowControl/>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4575FE" w:rsidRPr="004575FE">
              <w:rPr>
                <w:rFonts w:ascii="HGP明朝B" w:eastAsia="HGP明朝B" w:hAnsi="HG丸ｺﾞｼｯｸM-PRO" w:cs="ＭＳ Ｐゴシック" w:hint="eastAsia"/>
                <w:kern w:val="0"/>
                <w:sz w:val="28"/>
                <w:szCs w:val="24"/>
              </w:rPr>
              <w:t>・入居希望者全員の住民票</w:t>
            </w:r>
            <w:r w:rsidR="00E85228" w:rsidRPr="00E85228">
              <w:rPr>
                <w:rFonts w:ascii="HGP明朝B" w:eastAsia="HGP明朝B" w:hAnsi="HG丸ｺﾞｼｯｸM-PRO" w:cs="ＭＳ Ｐゴシック" w:hint="eastAsia"/>
                <w:kern w:val="0"/>
                <w:sz w:val="22"/>
                <w:szCs w:val="24"/>
              </w:rPr>
              <w:t>（</w:t>
            </w:r>
            <w:r w:rsidR="00E85228">
              <w:rPr>
                <w:rFonts w:ascii="HGP明朝B" w:eastAsia="HGP明朝B" w:hAnsi="HG丸ｺﾞｼｯｸM-PRO" w:cs="ＭＳ Ｐゴシック" w:hint="eastAsia"/>
                <w:kern w:val="0"/>
                <w:sz w:val="22"/>
                <w:szCs w:val="24"/>
              </w:rPr>
              <w:t>☆</w:t>
            </w:r>
            <w:r w:rsidR="00E85228" w:rsidRPr="00E85228">
              <w:rPr>
                <w:rFonts w:ascii="HGP明朝B" w:eastAsia="HGP明朝B" w:hAnsi="HG丸ｺﾞｼｯｸM-PRO" w:cs="ＭＳ Ｐゴシック" w:hint="eastAsia"/>
                <w:kern w:val="0"/>
                <w:sz w:val="22"/>
                <w:szCs w:val="24"/>
              </w:rPr>
              <w:t>個人番号（マイナンバー）を利用する場合は省略可）</w:t>
            </w:r>
          </w:p>
        </w:tc>
      </w:tr>
      <w:tr w:rsidR="004575FE" w:rsidRPr="004575FE" w14:paraId="390494B0" w14:textId="77777777" w:rsidTr="003C711C">
        <w:trPr>
          <w:trHeight w:val="375"/>
        </w:trPr>
        <w:tc>
          <w:tcPr>
            <w:tcW w:w="10505" w:type="dxa"/>
            <w:shd w:val="clear" w:color="auto" w:fill="auto"/>
            <w:noWrap/>
            <w:vAlign w:val="center"/>
            <w:hideMark/>
          </w:tcPr>
          <w:p w14:paraId="38F563DB" w14:textId="77777777" w:rsidR="004575FE" w:rsidRPr="004575FE" w:rsidRDefault="004575FE" w:rsidP="004575FE">
            <w:pPr>
              <w:widowControl/>
              <w:jc w:val="left"/>
              <w:rPr>
                <w:rFonts w:ascii="HGP明朝B" w:eastAsia="HGP明朝B" w:hAnsi="HG丸ｺﾞｼｯｸM-PRO" w:cs="ＭＳ Ｐゴシック"/>
                <w:kern w:val="0"/>
                <w:szCs w:val="24"/>
              </w:rPr>
            </w:pPr>
            <w:r w:rsidRPr="004575FE">
              <w:rPr>
                <w:rFonts w:ascii="HGP明朝B" w:eastAsia="HGP明朝B" w:hAnsi="HG丸ｺﾞｼｯｸM-PRO" w:cs="ＭＳ Ｐゴシック" w:hint="eastAsia"/>
                <w:kern w:val="0"/>
                <w:szCs w:val="24"/>
              </w:rPr>
              <w:t xml:space="preserve">　  ※婚姻予定の方は、</w:t>
            </w:r>
            <w:r w:rsidRPr="00C2703F">
              <w:rPr>
                <w:rFonts w:ascii="HGP明朝B" w:eastAsia="HGP明朝B" w:hAnsi="HG丸ｺﾞｼｯｸM-PRO" w:cs="ＭＳ Ｐゴシック" w:hint="eastAsia"/>
                <w:b/>
                <w:kern w:val="0"/>
                <w:szCs w:val="24"/>
              </w:rPr>
              <w:t>婚姻証明書</w:t>
            </w:r>
            <w:r w:rsidRPr="004575FE">
              <w:rPr>
                <w:rFonts w:ascii="HGP明朝B" w:eastAsia="HGP明朝B" w:hAnsi="HG丸ｺﾞｼｯｸM-PRO" w:cs="ＭＳ Ｐゴシック" w:hint="eastAsia"/>
                <w:kern w:val="0"/>
                <w:szCs w:val="24"/>
              </w:rPr>
              <w:t>も添付してください。</w:t>
            </w:r>
          </w:p>
        </w:tc>
      </w:tr>
      <w:tr w:rsidR="004575FE" w:rsidRPr="004575FE" w14:paraId="5A21AAF8" w14:textId="77777777" w:rsidTr="003C711C">
        <w:trPr>
          <w:trHeight w:val="375"/>
        </w:trPr>
        <w:tc>
          <w:tcPr>
            <w:tcW w:w="10505" w:type="dxa"/>
            <w:shd w:val="clear" w:color="auto" w:fill="auto"/>
            <w:noWrap/>
            <w:vAlign w:val="center"/>
            <w:hideMark/>
          </w:tcPr>
          <w:p w14:paraId="7FC8EC64" w14:textId="77777777" w:rsidR="004575FE" w:rsidRPr="004575FE" w:rsidRDefault="00DC4E80" w:rsidP="003C711C">
            <w:pPr>
              <w:widowControl/>
              <w:snapToGrid w:val="0"/>
              <w:ind w:left="5180" w:hangingChars="1850" w:hanging="5180"/>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4575FE" w:rsidRPr="004575FE">
              <w:rPr>
                <w:rFonts w:ascii="HGP明朝B" w:eastAsia="HGP明朝B" w:hAnsi="HG丸ｺﾞｼｯｸM-PRO" w:cs="ＭＳ Ｐゴシック" w:hint="eastAsia"/>
                <w:kern w:val="0"/>
                <w:sz w:val="28"/>
                <w:szCs w:val="24"/>
              </w:rPr>
              <w:t>・入居者全員の直近所得のわかる書類</w:t>
            </w:r>
            <w:r w:rsidR="00E85228" w:rsidRPr="00E85228">
              <w:rPr>
                <w:rFonts w:ascii="HGP明朝B" w:eastAsia="HGP明朝B" w:hAnsi="HG丸ｺﾞｼｯｸM-PRO" w:cs="ＭＳ Ｐゴシック" w:hint="eastAsia"/>
                <w:kern w:val="0"/>
                <w:sz w:val="22"/>
                <w:szCs w:val="24"/>
              </w:rPr>
              <w:t>（</w:t>
            </w:r>
            <w:r w:rsidR="00E85228">
              <w:rPr>
                <w:rFonts w:ascii="HGP明朝B" w:eastAsia="HGP明朝B" w:hAnsi="HG丸ｺﾞｼｯｸM-PRO" w:cs="ＭＳ Ｐゴシック" w:hint="eastAsia"/>
                <w:kern w:val="0"/>
                <w:sz w:val="22"/>
                <w:szCs w:val="24"/>
              </w:rPr>
              <w:t>☆</w:t>
            </w:r>
            <w:r w:rsidR="00E85228" w:rsidRPr="00E85228">
              <w:rPr>
                <w:rFonts w:ascii="HGP明朝B" w:eastAsia="HGP明朝B" w:hAnsi="HG丸ｺﾞｼｯｸM-PRO" w:cs="ＭＳ Ｐゴシック" w:hint="eastAsia"/>
                <w:kern w:val="0"/>
                <w:sz w:val="22"/>
                <w:szCs w:val="24"/>
              </w:rPr>
              <w:t>個人番号（マイナンバー）を利用する場合は省略可）</w:t>
            </w:r>
          </w:p>
        </w:tc>
      </w:tr>
      <w:tr w:rsidR="004575FE" w:rsidRPr="004575FE" w14:paraId="5D3FB92F" w14:textId="77777777" w:rsidTr="003C711C">
        <w:trPr>
          <w:trHeight w:val="375"/>
        </w:trPr>
        <w:tc>
          <w:tcPr>
            <w:tcW w:w="10505" w:type="dxa"/>
            <w:shd w:val="clear" w:color="auto" w:fill="auto"/>
            <w:noWrap/>
            <w:vAlign w:val="center"/>
            <w:hideMark/>
          </w:tcPr>
          <w:p w14:paraId="58A8C2A2" w14:textId="77777777" w:rsidR="004575FE" w:rsidRPr="004575FE" w:rsidRDefault="004575FE" w:rsidP="00E85228">
            <w:pPr>
              <w:widowControl/>
              <w:jc w:val="left"/>
              <w:rPr>
                <w:rFonts w:ascii="HGP明朝B" w:eastAsia="HGP明朝B" w:hAnsi="HG丸ｺﾞｼｯｸM-PRO" w:cs="ＭＳ Ｐゴシック"/>
                <w:kern w:val="0"/>
                <w:szCs w:val="24"/>
              </w:rPr>
            </w:pPr>
            <w:r w:rsidRPr="004575FE">
              <w:rPr>
                <w:rFonts w:ascii="HGP明朝B" w:eastAsia="HGP明朝B" w:hAnsi="HG丸ｺﾞｼｯｸM-PRO" w:cs="ＭＳ Ｐゴシック" w:hint="eastAsia"/>
                <w:kern w:val="0"/>
                <w:sz w:val="28"/>
                <w:szCs w:val="24"/>
              </w:rPr>
              <w:t xml:space="preserve">　 </w:t>
            </w:r>
            <w:r w:rsidRPr="004575FE">
              <w:rPr>
                <w:rFonts w:ascii="HGP明朝B" w:eastAsia="HGP明朝B" w:hAnsi="HG丸ｺﾞｼｯｸM-PRO" w:cs="ＭＳ Ｐゴシック" w:hint="eastAsia"/>
                <w:kern w:val="0"/>
                <w:szCs w:val="24"/>
              </w:rPr>
              <w:t xml:space="preserve"> ※所得証明書、源泉徴収票など</w:t>
            </w:r>
          </w:p>
        </w:tc>
      </w:tr>
      <w:tr w:rsidR="004575FE" w:rsidRPr="004575FE" w14:paraId="32FB0859" w14:textId="77777777" w:rsidTr="003C711C">
        <w:trPr>
          <w:trHeight w:val="375"/>
        </w:trPr>
        <w:tc>
          <w:tcPr>
            <w:tcW w:w="10505" w:type="dxa"/>
            <w:shd w:val="clear" w:color="auto" w:fill="auto"/>
            <w:noWrap/>
            <w:vAlign w:val="center"/>
            <w:hideMark/>
          </w:tcPr>
          <w:p w14:paraId="70B03556" w14:textId="77777777" w:rsidR="004201C5" w:rsidRPr="004575FE" w:rsidRDefault="00DC4E80" w:rsidP="0031273F">
            <w:pPr>
              <w:widowControl/>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4575FE" w:rsidRPr="004575FE">
              <w:rPr>
                <w:rFonts w:ascii="HGP明朝B" w:eastAsia="HGP明朝B" w:hAnsi="HG丸ｺﾞｼｯｸM-PRO" w:cs="ＭＳ Ｐゴシック" w:hint="eastAsia"/>
                <w:kern w:val="0"/>
                <w:sz w:val="28"/>
                <w:szCs w:val="24"/>
              </w:rPr>
              <w:t>・</w:t>
            </w:r>
            <w:r w:rsidR="0031273F" w:rsidRPr="0031273F">
              <w:rPr>
                <w:rFonts w:ascii="HGP明朝B" w:eastAsia="HGP明朝B" w:hAnsi="HG丸ｺﾞｼｯｸM-PRO" w:cs="ＭＳ Ｐゴシック" w:hint="eastAsia"/>
                <w:kern w:val="0"/>
                <w:szCs w:val="24"/>
              </w:rPr>
              <w:t>地方税の</w:t>
            </w:r>
            <w:r w:rsidR="00387C07" w:rsidRPr="0031273F">
              <w:rPr>
                <w:rFonts w:ascii="HGP明朝B" w:eastAsia="HGP明朝B" w:hAnsi="HG丸ｺﾞｼｯｸM-PRO" w:cs="ＭＳ Ｐゴシック" w:hint="eastAsia"/>
                <w:b/>
                <w:kern w:val="0"/>
                <w:szCs w:val="24"/>
                <w:u w:val="wave"/>
              </w:rPr>
              <w:t>未納がない証明書</w:t>
            </w:r>
          </w:p>
        </w:tc>
      </w:tr>
      <w:tr w:rsidR="004575FE" w:rsidRPr="004575FE" w14:paraId="0CAB7266" w14:textId="77777777" w:rsidTr="003C711C">
        <w:trPr>
          <w:trHeight w:val="375"/>
        </w:trPr>
        <w:tc>
          <w:tcPr>
            <w:tcW w:w="10505" w:type="dxa"/>
            <w:shd w:val="clear" w:color="auto" w:fill="auto"/>
            <w:noWrap/>
            <w:vAlign w:val="center"/>
            <w:hideMark/>
          </w:tcPr>
          <w:p w14:paraId="637C0B95" w14:textId="77777777" w:rsidR="004575FE" w:rsidRDefault="00DC4E80" w:rsidP="004575FE">
            <w:pPr>
              <w:widowControl/>
              <w:jc w:val="left"/>
              <w:rPr>
                <w:rFonts w:ascii="HGP明朝B" w:eastAsia="HGP明朝B" w:hAnsi="HG丸ｺﾞｼｯｸM-PRO" w:cs="ＭＳ Ｐゴシック"/>
                <w:kern w:val="0"/>
                <w:sz w:val="21"/>
                <w:szCs w:val="20"/>
              </w:rPr>
            </w:pPr>
            <w:r>
              <w:rPr>
                <w:rFonts w:ascii="HGP明朝B" w:eastAsia="HGP明朝B" w:hAnsi="HG丸ｺﾞｼｯｸM-PRO" w:cs="ＭＳ Ｐゴシック" w:hint="eastAsia"/>
                <w:kern w:val="0"/>
                <w:sz w:val="28"/>
                <w:szCs w:val="24"/>
              </w:rPr>
              <w:t>□</w:t>
            </w:r>
            <w:r w:rsidR="004575FE" w:rsidRPr="004575FE">
              <w:rPr>
                <w:rFonts w:ascii="HGP明朝B" w:eastAsia="HGP明朝B" w:hAnsi="HG丸ｺﾞｼｯｸM-PRO" w:cs="ＭＳ Ｐゴシック" w:hint="eastAsia"/>
                <w:kern w:val="0"/>
                <w:sz w:val="28"/>
                <w:szCs w:val="24"/>
              </w:rPr>
              <w:t>・連帯保証人</w:t>
            </w:r>
            <w:r w:rsidR="000F00DC">
              <w:rPr>
                <w:rFonts w:ascii="HGP明朝B" w:eastAsia="HGP明朝B" w:hAnsi="HG丸ｺﾞｼｯｸM-PRO" w:cs="ＭＳ Ｐゴシック" w:hint="eastAsia"/>
                <w:kern w:val="0"/>
                <w:sz w:val="28"/>
                <w:szCs w:val="24"/>
              </w:rPr>
              <w:t>予定者</w:t>
            </w:r>
            <w:r w:rsidR="004575FE" w:rsidRPr="004575FE">
              <w:rPr>
                <w:rFonts w:ascii="HGP明朝B" w:eastAsia="HGP明朝B" w:hAnsi="HG丸ｺﾞｼｯｸM-PRO" w:cs="ＭＳ Ｐゴシック" w:hint="eastAsia"/>
                <w:kern w:val="0"/>
                <w:sz w:val="28"/>
                <w:szCs w:val="24"/>
              </w:rPr>
              <w:t>２名の住所・氏名・連絡先を記載</w:t>
            </w:r>
            <w:r w:rsidR="004575FE" w:rsidRPr="004575FE">
              <w:rPr>
                <w:rFonts w:ascii="ＭＳ 明朝" w:eastAsia="ＭＳ 明朝" w:hAnsi="ＭＳ 明朝" w:cs="ＭＳ 明朝" w:hint="eastAsia"/>
                <w:kern w:val="0"/>
                <w:sz w:val="28"/>
                <w:szCs w:val="24"/>
              </w:rPr>
              <w:t>㊞</w:t>
            </w:r>
            <w:r w:rsidR="004575FE" w:rsidRPr="004575FE">
              <w:rPr>
                <w:rFonts w:ascii="HGP明朝B" w:eastAsia="HGP明朝B" w:hAnsi="HG丸ｺﾞｼｯｸM-PRO" w:cs="HG丸ｺﾞｼｯｸM-PRO" w:hint="eastAsia"/>
                <w:kern w:val="0"/>
                <w:sz w:val="28"/>
                <w:szCs w:val="24"/>
              </w:rPr>
              <w:t>した書類</w:t>
            </w:r>
          </w:p>
          <w:p w14:paraId="28D53762" w14:textId="77777777" w:rsidR="00C2703F" w:rsidRDefault="00DC4E80" w:rsidP="004575FE">
            <w:pPr>
              <w:widowControl/>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w:t>
            </w:r>
            <w:r w:rsidR="00C2703F">
              <w:rPr>
                <w:rFonts w:ascii="HGP明朝B" w:eastAsia="HGP明朝B" w:hAnsi="HG丸ｺﾞｼｯｸM-PRO" w:cs="ＭＳ Ｐゴシック" w:hint="eastAsia"/>
                <w:kern w:val="0"/>
                <w:sz w:val="28"/>
                <w:szCs w:val="24"/>
              </w:rPr>
              <w:t>・入居者選考資料チェック表</w:t>
            </w:r>
          </w:p>
          <w:p w14:paraId="16BA85CB" w14:textId="77777777" w:rsidR="003C711C" w:rsidRPr="004575FE" w:rsidRDefault="003C711C" w:rsidP="004575FE">
            <w:pPr>
              <w:widowControl/>
              <w:jc w:val="left"/>
              <w:rPr>
                <w:rFonts w:ascii="HGP明朝B" w:eastAsia="HGP明朝B" w:hAnsi="HG丸ｺﾞｼｯｸM-PRO" w:cs="ＭＳ Ｐゴシック"/>
                <w:kern w:val="0"/>
                <w:sz w:val="28"/>
                <w:szCs w:val="24"/>
              </w:rPr>
            </w:pPr>
            <w:r>
              <w:rPr>
                <w:rFonts w:ascii="HGP明朝B" w:eastAsia="HGP明朝B" w:hAnsi="HG丸ｺﾞｼｯｸM-PRO" w:cs="ＭＳ Ｐゴシック" w:hint="eastAsia"/>
                <w:kern w:val="0"/>
                <w:sz w:val="28"/>
                <w:szCs w:val="24"/>
              </w:rPr>
              <w:t>□・（任意）個人番号利用目的同意書</w:t>
            </w:r>
            <w:r w:rsidRPr="003C711C">
              <w:rPr>
                <w:rFonts w:ascii="HGP明朝B" w:eastAsia="HGP明朝B" w:hAnsi="HG丸ｺﾞｼｯｸM-PRO" w:cs="ＭＳ Ｐゴシック" w:hint="eastAsia"/>
                <w:kern w:val="0"/>
                <w:sz w:val="22"/>
                <w:szCs w:val="24"/>
              </w:rPr>
              <w:t>（☆個人番号（マイナンバー）を利用する場合に提出が必要）</w:t>
            </w:r>
          </w:p>
        </w:tc>
      </w:tr>
    </w:tbl>
    <w:p w14:paraId="285068A1" w14:textId="77777777" w:rsidR="003C711C" w:rsidRDefault="003C711C" w:rsidP="00E85228">
      <w:pPr>
        <w:ind w:left="240" w:hangingChars="100" w:hanging="240"/>
        <w:rPr>
          <w:rFonts w:ascii="HGP明朝B" w:eastAsia="HGP明朝B"/>
        </w:rPr>
      </w:pPr>
    </w:p>
    <w:p w14:paraId="2FCABD75" w14:textId="77777777" w:rsidR="0082423E" w:rsidRPr="00E85228" w:rsidRDefault="00E85228" w:rsidP="00E85228">
      <w:pPr>
        <w:ind w:left="240" w:hangingChars="100" w:hanging="240"/>
        <w:rPr>
          <w:rFonts w:ascii="HGP明朝B" w:eastAsia="HGP明朝B"/>
        </w:rPr>
      </w:pPr>
      <w:r w:rsidRPr="00E85228">
        <w:rPr>
          <w:rFonts w:ascii="HGP明朝B" w:eastAsia="HGP明朝B" w:hint="eastAsia"/>
        </w:rPr>
        <w:t>☆</w:t>
      </w:r>
      <w:r>
        <w:rPr>
          <w:rFonts w:ascii="HGP明朝B" w:eastAsia="HGP明朝B" w:hint="eastAsia"/>
        </w:rPr>
        <w:t>入居申込みにおける</w:t>
      </w:r>
      <w:r w:rsidR="003C711C">
        <w:rPr>
          <w:rFonts w:ascii="HGP明朝B" w:eastAsia="HGP明朝B" w:hint="eastAsia"/>
        </w:rPr>
        <w:t>個人番号（</w:t>
      </w:r>
      <w:r>
        <w:rPr>
          <w:rFonts w:ascii="HGP明朝B" w:eastAsia="HGP明朝B" w:hint="eastAsia"/>
        </w:rPr>
        <w:t>マイナンバー</w:t>
      </w:r>
      <w:r w:rsidR="003C711C">
        <w:rPr>
          <w:rFonts w:ascii="HGP明朝B" w:eastAsia="HGP明朝B" w:hint="eastAsia"/>
        </w:rPr>
        <w:t>）</w:t>
      </w:r>
      <w:r>
        <w:rPr>
          <w:rFonts w:ascii="HGP明朝B" w:eastAsia="HGP明朝B" w:hint="eastAsia"/>
        </w:rPr>
        <w:t>の利用方法については「</w:t>
      </w:r>
      <w:r w:rsidRPr="00E85228">
        <w:rPr>
          <w:rFonts w:ascii="HGP明朝B" w:eastAsia="HGP明朝B" w:hint="eastAsia"/>
        </w:rPr>
        <w:t>村営住宅手続きにおけるマイナンバー利用の手引き</w:t>
      </w:r>
      <w:r>
        <w:rPr>
          <w:rFonts w:ascii="HGP明朝B" w:eastAsia="HGP明朝B" w:hint="eastAsia"/>
        </w:rPr>
        <w:t>」をご覧ください。</w:t>
      </w:r>
    </w:p>
    <w:sectPr w:rsidR="0082423E" w:rsidRPr="00E85228" w:rsidSect="003C71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3827" w14:textId="77777777" w:rsidR="00B863E6" w:rsidRDefault="00B863E6" w:rsidP="00C2703F">
      <w:r>
        <w:separator/>
      </w:r>
    </w:p>
  </w:endnote>
  <w:endnote w:type="continuationSeparator" w:id="0">
    <w:p w14:paraId="22BC22CD" w14:textId="77777777" w:rsidR="00B863E6" w:rsidRDefault="00B863E6" w:rsidP="00C2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41EF" w14:textId="77777777" w:rsidR="00B863E6" w:rsidRDefault="00B863E6" w:rsidP="00C2703F">
      <w:r>
        <w:separator/>
      </w:r>
    </w:p>
  </w:footnote>
  <w:footnote w:type="continuationSeparator" w:id="0">
    <w:p w14:paraId="5EB6124A" w14:textId="77777777" w:rsidR="00B863E6" w:rsidRDefault="00B863E6" w:rsidP="00C2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FE"/>
    <w:rsid w:val="000A5A1A"/>
    <w:rsid w:val="000F00DC"/>
    <w:rsid w:val="00185126"/>
    <w:rsid w:val="001A0DD6"/>
    <w:rsid w:val="001D25EC"/>
    <w:rsid w:val="002A4859"/>
    <w:rsid w:val="0031273F"/>
    <w:rsid w:val="00387C07"/>
    <w:rsid w:val="003C711C"/>
    <w:rsid w:val="004201C5"/>
    <w:rsid w:val="004575FE"/>
    <w:rsid w:val="00684BBA"/>
    <w:rsid w:val="007B3A32"/>
    <w:rsid w:val="0082423E"/>
    <w:rsid w:val="008E2308"/>
    <w:rsid w:val="00921E7F"/>
    <w:rsid w:val="0095395F"/>
    <w:rsid w:val="00B863E6"/>
    <w:rsid w:val="00C2703F"/>
    <w:rsid w:val="00D6214C"/>
    <w:rsid w:val="00DC4E80"/>
    <w:rsid w:val="00E665A1"/>
    <w:rsid w:val="00E85228"/>
    <w:rsid w:val="00F05BEA"/>
    <w:rsid w:val="00F5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C52BD2"/>
  <w15:docId w15:val="{22614E8E-D03E-4D85-9EEC-CF40A198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03F"/>
    <w:pPr>
      <w:tabs>
        <w:tab w:val="center" w:pos="4252"/>
        <w:tab w:val="right" w:pos="8504"/>
      </w:tabs>
      <w:snapToGrid w:val="0"/>
    </w:pPr>
  </w:style>
  <w:style w:type="character" w:customStyle="1" w:styleId="a4">
    <w:name w:val="ヘッダー (文字)"/>
    <w:basedOn w:val="a0"/>
    <w:link w:val="a3"/>
    <w:uiPriority w:val="99"/>
    <w:rsid w:val="00C2703F"/>
  </w:style>
  <w:style w:type="paragraph" w:styleId="a5">
    <w:name w:val="footer"/>
    <w:basedOn w:val="a"/>
    <w:link w:val="a6"/>
    <w:uiPriority w:val="99"/>
    <w:unhideWhenUsed/>
    <w:rsid w:val="00C2703F"/>
    <w:pPr>
      <w:tabs>
        <w:tab w:val="center" w:pos="4252"/>
        <w:tab w:val="right" w:pos="8504"/>
      </w:tabs>
      <w:snapToGrid w:val="0"/>
    </w:pPr>
  </w:style>
  <w:style w:type="character" w:customStyle="1" w:styleId="a6">
    <w:name w:val="フッター (文字)"/>
    <w:basedOn w:val="a0"/>
    <w:link w:val="a5"/>
    <w:uiPriority w:val="99"/>
    <w:rsid w:val="00C2703F"/>
  </w:style>
  <w:style w:type="paragraph" w:styleId="a7">
    <w:name w:val="Balloon Text"/>
    <w:basedOn w:val="a"/>
    <w:link w:val="a8"/>
    <w:uiPriority w:val="99"/>
    <w:semiHidden/>
    <w:unhideWhenUsed/>
    <w:rsid w:val="003C71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1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0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B93A-A8B5-4B53-83BC-C24978B3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倉田　雅弘</dc:creator>
  <cp:lastModifiedBy>村山 拓</cp:lastModifiedBy>
  <cp:revision>3</cp:revision>
  <cp:lastPrinted>2021-08-11T01:41:00Z</cp:lastPrinted>
  <dcterms:created xsi:type="dcterms:W3CDTF">2026-02-12T02:52:00Z</dcterms:created>
  <dcterms:modified xsi:type="dcterms:W3CDTF">2026-02-12T04:59:00Z</dcterms:modified>
</cp:coreProperties>
</file>