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4FDCA" w14:textId="77777777" w:rsidR="00B80AA8" w:rsidRPr="00B80AA8" w:rsidRDefault="00B80AA8" w:rsidP="00B80AA8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自動販売機販売</w:t>
      </w:r>
      <w:r w:rsidRPr="00B80AA8">
        <w:rPr>
          <w:rFonts w:hint="eastAsia"/>
          <w:sz w:val="24"/>
          <w:szCs w:val="24"/>
        </w:rPr>
        <w:t>業者募集要領</w:t>
      </w:r>
    </w:p>
    <w:p w14:paraId="7E49261D" w14:textId="77777777" w:rsidR="00B80AA8" w:rsidRPr="00B80AA8" w:rsidRDefault="00B80AA8" w:rsidP="00B80AA8">
      <w:pPr>
        <w:rPr>
          <w:sz w:val="24"/>
          <w:szCs w:val="24"/>
        </w:rPr>
      </w:pPr>
      <w:r w:rsidRPr="00B80AA8">
        <w:rPr>
          <w:rFonts w:hint="eastAsia"/>
          <w:sz w:val="24"/>
          <w:szCs w:val="24"/>
        </w:rPr>
        <w:t>１．目的</w:t>
      </w:r>
    </w:p>
    <w:p w14:paraId="574830ED" w14:textId="77777777" w:rsidR="00BA2EB2" w:rsidRDefault="001540FD" w:rsidP="00BA2EB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この要領は、相良村において設置した自動販売機（以下</w:t>
      </w:r>
      <w:r w:rsidR="00B80AA8">
        <w:rPr>
          <w:rFonts w:hint="eastAsia"/>
          <w:sz w:val="24"/>
          <w:szCs w:val="24"/>
        </w:rPr>
        <w:t>「自販機」という。）</w:t>
      </w:r>
    </w:p>
    <w:p w14:paraId="0789E0D3" w14:textId="77777777" w:rsidR="00B80AA8" w:rsidRDefault="00B80AA8" w:rsidP="00D95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を利用し、飲食料品及び物販品を販売していただく業者を公募するものです。</w:t>
      </w:r>
    </w:p>
    <w:p w14:paraId="4F82A145" w14:textId="77777777" w:rsidR="00BA2EB2" w:rsidRPr="00D958B9" w:rsidRDefault="00BA2EB2" w:rsidP="00B80AA8">
      <w:pPr>
        <w:rPr>
          <w:sz w:val="24"/>
          <w:szCs w:val="24"/>
        </w:rPr>
      </w:pPr>
    </w:p>
    <w:p w14:paraId="6171AAC2" w14:textId="77777777" w:rsidR="00B80AA8" w:rsidRDefault="00BA2EB2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２．</w:t>
      </w:r>
      <w:r w:rsidR="00B80AA8" w:rsidRPr="00B80AA8">
        <w:rPr>
          <w:rFonts w:hint="eastAsia"/>
          <w:sz w:val="24"/>
          <w:szCs w:val="24"/>
        </w:rPr>
        <w:t>貸付物件</w:t>
      </w:r>
    </w:p>
    <w:p w14:paraId="60B0B462" w14:textId="77777777" w:rsidR="00B80AA8" w:rsidRDefault="00BA2EB2" w:rsidP="00D958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7E3A54">
        <w:rPr>
          <w:rFonts w:hint="eastAsia"/>
          <w:sz w:val="24"/>
          <w:szCs w:val="24"/>
        </w:rPr>
        <w:t>冷蔵</w:t>
      </w:r>
      <w:r w:rsidR="00F53E57">
        <w:rPr>
          <w:rFonts w:hint="eastAsia"/>
          <w:sz w:val="24"/>
          <w:szCs w:val="24"/>
        </w:rPr>
        <w:t>・常温</w:t>
      </w:r>
      <w:r w:rsidR="007E3A54">
        <w:rPr>
          <w:rFonts w:hint="eastAsia"/>
          <w:sz w:val="24"/>
          <w:szCs w:val="24"/>
        </w:rPr>
        <w:t xml:space="preserve">自販機（小型タイプ）１台　</w:t>
      </w:r>
    </w:p>
    <w:p w14:paraId="7605009F" w14:textId="77777777" w:rsidR="007E3A54" w:rsidRPr="007E3A54" w:rsidRDefault="007E3A54" w:rsidP="00D958B9">
      <w:pPr>
        <w:rPr>
          <w:sz w:val="24"/>
          <w:szCs w:val="24"/>
        </w:rPr>
      </w:pPr>
    </w:p>
    <w:p w14:paraId="38F5B89E" w14:textId="77777777" w:rsidR="00BA2EB2" w:rsidRPr="007E3A54" w:rsidRDefault="00BA2EB2" w:rsidP="00BA2EB2">
      <w:pPr>
        <w:ind w:firstLineChars="100" w:firstLine="240"/>
        <w:rPr>
          <w:sz w:val="24"/>
          <w:szCs w:val="24"/>
        </w:rPr>
      </w:pPr>
    </w:p>
    <w:p w14:paraId="45B84BC2" w14:textId="77777777" w:rsidR="00B80AA8" w:rsidRPr="00B80AA8" w:rsidRDefault="00B80AA8" w:rsidP="00B80AA8">
      <w:pPr>
        <w:rPr>
          <w:sz w:val="24"/>
          <w:szCs w:val="24"/>
        </w:rPr>
      </w:pPr>
      <w:r w:rsidRPr="00B80AA8">
        <w:rPr>
          <w:rFonts w:hint="eastAsia"/>
          <w:sz w:val="24"/>
          <w:szCs w:val="24"/>
        </w:rPr>
        <w:t>３．設置方法</w:t>
      </w:r>
    </w:p>
    <w:p w14:paraId="4A3F1A75" w14:textId="77777777" w:rsidR="00B80AA8" w:rsidRDefault="00BA2EB2" w:rsidP="008309E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自販</w:t>
      </w:r>
      <w:r w:rsidR="001540FD">
        <w:rPr>
          <w:rFonts w:hint="eastAsia"/>
          <w:sz w:val="24"/>
          <w:szCs w:val="24"/>
        </w:rPr>
        <w:t>機は、</w:t>
      </w:r>
      <w:r w:rsidR="00664212">
        <w:rPr>
          <w:rFonts w:hint="eastAsia"/>
          <w:sz w:val="24"/>
          <w:szCs w:val="24"/>
        </w:rPr>
        <w:t>地方自治法第２３８条の５第１項及び</w:t>
      </w:r>
      <w:r w:rsidR="008309E9">
        <w:rPr>
          <w:rFonts w:hint="eastAsia"/>
          <w:sz w:val="24"/>
          <w:szCs w:val="24"/>
        </w:rPr>
        <w:t>相良村財産の交換、譲与、無償貸与</w:t>
      </w:r>
      <w:r w:rsidR="00B80AA8" w:rsidRPr="00B80AA8">
        <w:rPr>
          <w:rFonts w:hint="eastAsia"/>
          <w:sz w:val="24"/>
          <w:szCs w:val="24"/>
        </w:rPr>
        <w:t>に</w:t>
      </w:r>
      <w:r w:rsidR="008309E9">
        <w:rPr>
          <w:rFonts w:hint="eastAsia"/>
          <w:sz w:val="24"/>
          <w:szCs w:val="24"/>
        </w:rPr>
        <w:t>関する条例に</w:t>
      </w:r>
      <w:r w:rsidR="001540FD">
        <w:rPr>
          <w:rFonts w:hint="eastAsia"/>
          <w:sz w:val="24"/>
          <w:szCs w:val="24"/>
        </w:rPr>
        <w:t>基づき、賃貸借契約（以下</w:t>
      </w:r>
      <w:r w:rsidR="00B80AA8" w:rsidRPr="00B80AA8">
        <w:rPr>
          <w:rFonts w:hint="eastAsia"/>
          <w:sz w:val="24"/>
          <w:szCs w:val="24"/>
        </w:rPr>
        <w:t>「貸付」といいます。）により設置するものです。</w:t>
      </w:r>
    </w:p>
    <w:p w14:paraId="71E6D131" w14:textId="77777777" w:rsidR="00664212" w:rsidRPr="00B80AA8" w:rsidRDefault="00664212" w:rsidP="008309E9">
      <w:pPr>
        <w:ind w:firstLineChars="100" w:firstLine="240"/>
        <w:rPr>
          <w:sz w:val="24"/>
          <w:szCs w:val="24"/>
        </w:rPr>
      </w:pPr>
    </w:p>
    <w:p w14:paraId="3EF44B13" w14:textId="77777777" w:rsidR="00B80AA8" w:rsidRPr="00B80AA8" w:rsidRDefault="00B80AA8" w:rsidP="00B80AA8">
      <w:pPr>
        <w:rPr>
          <w:sz w:val="24"/>
          <w:szCs w:val="24"/>
        </w:rPr>
      </w:pPr>
      <w:r w:rsidRPr="00B80AA8">
        <w:rPr>
          <w:rFonts w:hint="eastAsia"/>
          <w:sz w:val="24"/>
          <w:szCs w:val="24"/>
        </w:rPr>
        <w:t>４．貸付（設置）場所</w:t>
      </w:r>
    </w:p>
    <w:p w14:paraId="3CF0DE8F" w14:textId="77777777" w:rsidR="00B80AA8" w:rsidRDefault="008309E9" w:rsidP="00D958B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相良村大字柳瀬平原地内</w:t>
      </w:r>
    </w:p>
    <w:p w14:paraId="7F96F8CD" w14:textId="77777777" w:rsidR="00664212" w:rsidRPr="00B80AA8" w:rsidRDefault="00664212" w:rsidP="00D958B9">
      <w:pPr>
        <w:ind w:firstLineChars="100" w:firstLine="240"/>
        <w:rPr>
          <w:sz w:val="24"/>
          <w:szCs w:val="24"/>
        </w:rPr>
      </w:pPr>
    </w:p>
    <w:p w14:paraId="5DD3BD0B" w14:textId="77777777" w:rsidR="00B80AA8" w:rsidRPr="00B80AA8" w:rsidRDefault="00B80AA8" w:rsidP="00B80AA8">
      <w:pPr>
        <w:rPr>
          <w:sz w:val="24"/>
          <w:szCs w:val="24"/>
        </w:rPr>
      </w:pPr>
      <w:r w:rsidRPr="00B80AA8">
        <w:rPr>
          <w:rFonts w:hint="eastAsia"/>
          <w:sz w:val="24"/>
          <w:szCs w:val="24"/>
        </w:rPr>
        <w:t>５．貸付期間</w:t>
      </w:r>
    </w:p>
    <w:p w14:paraId="1F08307B" w14:textId="77777777" w:rsidR="00B80AA8" w:rsidRDefault="001540FD" w:rsidP="00D958B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貸付期間は、</w:t>
      </w:r>
      <w:r w:rsidR="008309E9">
        <w:rPr>
          <w:rFonts w:hint="eastAsia"/>
          <w:sz w:val="24"/>
          <w:szCs w:val="24"/>
        </w:rPr>
        <w:t>賃貸借契約日から当該年度末日</w:t>
      </w:r>
      <w:r w:rsidR="00B80AA8" w:rsidRPr="00B80AA8">
        <w:rPr>
          <w:rFonts w:hint="eastAsia"/>
          <w:sz w:val="24"/>
          <w:szCs w:val="24"/>
        </w:rPr>
        <w:t>までとします。</w:t>
      </w:r>
      <w:r w:rsidR="008309E9">
        <w:rPr>
          <w:rFonts w:hint="eastAsia"/>
          <w:sz w:val="24"/>
          <w:szCs w:val="24"/>
        </w:rPr>
        <w:t>（更新あり</w:t>
      </w:r>
      <w:r w:rsidR="00B80AA8" w:rsidRPr="00B80AA8">
        <w:rPr>
          <w:rFonts w:hint="eastAsia"/>
          <w:sz w:val="24"/>
          <w:szCs w:val="24"/>
        </w:rPr>
        <w:t>）</w:t>
      </w:r>
    </w:p>
    <w:p w14:paraId="18389E3A" w14:textId="77777777" w:rsidR="00664212" w:rsidRPr="00B80AA8" w:rsidRDefault="00664212" w:rsidP="00D958B9">
      <w:pPr>
        <w:ind w:firstLineChars="100" w:firstLine="240"/>
        <w:rPr>
          <w:sz w:val="24"/>
          <w:szCs w:val="24"/>
        </w:rPr>
      </w:pPr>
    </w:p>
    <w:p w14:paraId="4F1ACBBF" w14:textId="77777777" w:rsidR="00B80AA8" w:rsidRPr="00B80AA8" w:rsidRDefault="00B80AA8" w:rsidP="00B80AA8">
      <w:pPr>
        <w:rPr>
          <w:sz w:val="24"/>
          <w:szCs w:val="24"/>
        </w:rPr>
      </w:pPr>
      <w:r w:rsidRPr="00B80AA8">
        <w:rPr>
          <w:rFonts w:hint="eastAsia"/>
          <w:sz w:val="24"/>
          <w:szCs w:val="24"/>
        </w:rPr>
        <w:t>６．応募資格要件</w:t>
      </w:r>
    </w:p>
    <w:p w14:paraId="52072C76" w14:textId="77777777" w:rsidR="00B80AA8" w:rsidRDefault="00D958B9" w:rsidP="00D958B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飲食料品に関しては、</w:t>
      </w:r>
      <w:r w:rsidRPr="00664212">
        <w:rPr>
          <w:rFonts w:hint="eastAsia"/>
          <w:sz w:val="24"/>
          <w:szCs w:val="24"/>
          <w:u w:val="single"/>
        </w:rPr>
        <w:t>保健所からの許可を得ている商品</w:t>
      </w:r>
      <w:r>
        <w:rPr>
          <w:rFonts w:hint="eastAsia"/>
          <w:sz w:val="24"/>
          <w:szCs w:val="24"/>
        </w:rPr>
        <w:t>に限ります。販売商品の形状によっては、販売できない物もあるため、別添仕様書の規格等を十分</w:t>
      </w:r>
      <w:r w:rsidR="00664212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検討し</w:t>
      </w:r>
      <w:r w:rsidR="00664212">
        <w:rPr>
          <w:rFonts w:hint="eastAsia"/>
          <w:sz w:val="24"/>
          <w:szCs w:val="24"/>
        </w:rPr>
        <w:t>て</w:t>
      </w:r>
      <w:r>
        <w:rPr>
          <w:rFonts w:hint="eastAsia"/>
          <w:sz w:val="24"/>
          <w:szCs w:val="24"/>
        </w:rPr>
        <w:t>、応募してください。</w:t>
      </w:r>
    </w:p>
    <w:p w14:paraId="78418F0B" w14:textId="77777777" w:rsidR="00664212" w:rsidRPr="00B80AA8" w:rsidRDefault="00664212" w:rsidP="00D958B9">
      <w:pPr>
        <w:ind w:firstLineChars="100" w:firstLine="240"/>
        <w:rPr>
          <w:sz w:val="24"/>
          <w:szCs w:val="24"/>
        </w:rPr>
      </w:pPr>
    </w:p>
    <w:p w14:paraId="06199395" w14:textId="77777777" w:rsidR="00401CAF" w:rsidRDefault="00D958B9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７．応募方法</w:t>
      </w:r>
    </w:p>
    <w:p w14:paraId="1E3F74E7" w14:textId="77777777" w:rsidR="00B80AA8" w:rsidRPr="00B80AA8" w:rsidRDefault="00B80AA8" w:rsidP="00B80AA8">
      <w:pPr>
        <w:rPr>
          <w:sz w:val="24"/>
          <w:szCs w:val="24"/>
        </w:rPr>
      </w:pPr>
      <w:r w:rsidRPr="00B80AA8">
        <w:rPr>
          <w:rFonts w:hint="eastAsia"/>
          <w:sz w:val="24"/>
          <w:szCs w:val="24"/>
        </w:rPr>
        <w:t>（１）提出書類</w:t>
      </w:r>
    </w:p>
    <w:p w14:paraId="0374771F" w14:textId="77777777" w:rsidR="003C603D" w:rsidRDefault="00D958B9" w:rsidP="00466F16">
      <w:pPr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応募申請書</w:t>
      </w:r>
      <w:r w:rsidR="00466F16">
        <w:rPr>
          <w:rFonts w:hint="eastAsia"/>
          <w:sz w:val="24"/>
          <w:szCs w:val="24"/>
        </w:rPr>
        <w:t>（様式１）</w:t>
      </w:r>
      <w:r>
        <w:rPr>
          <w:rFonts w:hint="eastAsia"/>
          <w:sz w:val="24"/>
          <w:szCs w:val="24"/>
        </w:rPr>
        <w:t>の</w:t>
      </w:r>
      <w:r w:rsidR="0090226C">
        <w:rPr>
          <w:rFonts w:hint="eastAsia"/>
          <w:sz w:val="24"/>
          <w:szCs w:val="24"/>
        </w:rPr>
        <w:t>所定事項を記入</w:t>
      </w:r>
      <w:r w:rsidR="001540FD">
        <w:rPr>
          <w:rFonts w:hint="eastAsia"/>
          <w:sz w:val="24"/>
          <w:szCs w:val="24"/>
        </w:rPr>
        <w:t>押印のうえ、</w:t>
      </w:r>
      <w:r w:rsidR="00683B18">
        <w:rPr>
          <w:rFonts w:hint="eastAsia"/>
          <w:sz w:val="24"/>
          <w:szCs w:val="24"/>
        </w:rPr>
        <w:t>販売する商品の写真（パッケージのタテ×ヨコ×オクユキ</w:t>
      </w:r>
      <w:r w:rsidR="0090226C">
        <w:rPr>
          <w:rFonts w:hint="eastAsia"/>
          <w:sz w:val="24"/>
          <w:szCs w:val="24"/>
        </w:rPr>
        <w:t>の長さを記入する）、保健所の許可書の写しの３点を、</w:t>
      </w:r>
      <w:r w:rsidR="003C603D">
        <w:rPr>
          <w:rFonts w:hint="eastAsia"/>
          <w:sz w:val="24"/>
          <w:szCs w:val="24"/>
        </w:rPr>
        <w:t>相良村</w:t>
      </w:r>
      <w:r w:rsidR="006D2CD8">
        <w:rPr>
          <w:rFonts w:hint="eastAsia"/>
          <w:sz w:val="24"/>
          <w:szCs w:val="24"/>
        </w:rPr>
        <w:t>役場企画商工課</w:t>
      </w:r>
      <w:r>
        <w:rPr>
          <w:rFonts w:hint="eastAsia"/>
          <w:sz w:val="24"/>
          <w:szCs w:val="24"/>
        </w:rPr>
        <w:t>へご提出くださ</w:t>
      </w:r>
      <w:r w:rsidR="003C603D">
        <w:rPr>
          <w:rFonts w:hint="eastAsia"/>
          <w:sz w:val="24"/>
          <w:szCs w:val="24"/>
        </w:rPr>
        <w:t>い。</w:t>
      </w:r>
    </w:p>
    <w:p w14:paraId="260A9264" w14:textId="77777777" w:rsidR="00401CAF" w:rsidRDefault="00D958B9" w:rsidP="00401C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なお，販売</w:t>
      </w:r>
      <w:r w:rsidR="001540FD">
        <w:rPr>
          <w:rFonts w:hint="eastAsia"/>
          <w:sz w:val="24"/>
          <w:szCs w:val="24"/>
        </w:rPr>
        <w:t>予定業者を選定した時点で、</w:t>
      </w:r>
      <w:r w:rsidR="00B80AA8" w:rsidRPr="00B80AA8">
        <w:rPr>
          <w:rFonts w:hint="eastAsia"/>
          <w:sz w:val="24"/>
          <w:szCs w:val="24"/>
        </w:rPr>
        <w:t>その業者に「暴力団等の排除に関す</w:t>
      </w:r>
    </w:p>
    <w:p w14:paraId="7E9ECDA8" w14:textId="77777777" w:rsidR="00B80AA8" w:rsidRDefault="00B80AA8" w:rsidP="00683B18">
      <w:pPr>
        <w:rPr>
          <w:sz w:val="24"/>
          <w:szCs w:val="24"/>
        </w:rPr>
      </w:pPr>
      <w:r w:rsidRPr="00B80AA8">
        <w:rPr>
          <w:rFonts w:hint="eastAsia"/>
          <w:sz w:val="24"/>
          <w:szCs w:val="24"/>
        </w:rPr>
        <w:t>る契約書兼同意書」</w:t>
      </w:r>
      <w:r w:rsidR="00466F16">
        <w:rPr>
          <w:rFonts w:hint="eastAsia"/>
          <w:sz w:val="24"/>
          <w:szCs w:val="24"/>
        </w:rPr>
        <w:t>（様式２）</w:t>
      </w:r>
      <w:r w:rsidRPr="00B80AA8">
        <w:rPr>
          <w:rFonts w:hint="eastAsia"/>
          <w:sz w:val="24"/>
          <w:szCs w:val="24"/>
        </w:rPr>
        <w:t>の提出を求めます。</w:t>
      </w:r>
    </w:p>
    <w:p w14:paraId="2D44A33D" w14:textId="77777777" w:rsidR="008B312E" w:rsidRPr="00B80AA8" w:rsidRDefault="008B312E" w:rsidP="00683B18">
      <w:pPr>
        <w:rPr>
          <w:sz w:val="24"/>
          <w:szCs w:val="24"/>
        </w:rPr>
      </w:pPr>
    </w:p>
    <w:p w14:paraId="3D3722B8" w14:textId="77777777" w:rsidR="00B80AA8" w:rsidRDefault="00D958B9" w:rsidP="00B80AA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（２）</w:t>
      </w:r>
      <w:r w:rsidRPr="00664212">
        <w:rPr>
          <w:rFonts w:hint="eastAsia"/>
          <w:sz w:val="24"/>
          <w:szCs w:val="24"/>
          <w:u w:val="single"/>
        </w:rPr>
        <w:t>応募受付締切</w:t>
      </w:r>
      <w:r w:rsidR="00B80AA8" w:rsidRPr="00664212">
        <w:rPr>
          <w:sz w:val="24"/>
          <w:szCs w:val="24"/>
          <w:u w:val="single"/>
        </w:rPr>
        <w:t xml:space="preserve"> </w:t>
      </w:r>
      <w:r w:rsidR="00774910">
        <w:rPr>
          <w:rFonts w:hint="eastAsia"/>
          <w:sz w:val="24"/>
          <w:szCs w:val="24"/>
          <w:u w:val="single"/>
        </w:rPr>
        <w:t>令和７年７月１８</w:t>
      </w:r>
      <w:r w:rsidR="00EE333F">
        <w:rPr>
          <w:rFonts w:hint="eastAsia"/>
          <w:sz w:val="24"/>
          <w:szCs w:val="24"/>
          <w:u w:val="single"/>
        </w:rPr>
        <w:t>日（金</w:t>
      </w:r>
      <w:r w:rsidR="00B80AA8" w:rsidRPr="00664212">
        <w:rPr>
          <w:rFonts w:hint="eastAsia"/>
          <w:sz w:val="24"/>
          <w:szCs w:val="24"/>
          <w:u w:val="single"/>
        </w:rPr>
        <w:t>）</w:t>
      </w:r>
      <w:r w:rsidRPr="00664212">
        <w:rPr>
          <w:rFonts w:hint="eastAsia"/>
          <w:sz w:val="24"/>
          <w:szCs w:val="24"/>
          <w:u w:val="single"/>
        </w:rPr>
        <w:t>17</w:t>
      </w:r>
      <w:r w:rsidRPr="00664212">
        <w:rPr>
          <w:rFonts w:hint="eastAsia"/>
          <w:sz w:val="24"/>
          <w:szCs w:val="24"/>
          <w:u w:val="single"/>
        </w:rPr>
        <w:t>：</w:t>
      </w:r>
      <w:r w:rsidRPr="00664212">
        <w:rPr>
          <w:rFonts w:hint="eastAsia"/>
          <w:sz w:val="24"/>
          <w:szCs w:val="24"/>
          <w:u w:val="single"/>
        </w:rPr>
        <w:t>00</w:t>
      </w:r>
      <w:r w:rsidRPr="00664212">
        <w:rPr>
          <w:rFonts w:hint="eastAsia"/>
          <w:sz w:val="24"/>
          <w:szCs w:val="24"/>
          <w:u w:val="single"/>
        </w:rPr>
        <w:t>まで</w:t>
      </w:r>
    </w:p>
    <w:p w14:paraId="073BB23B" w14:textId="77777777" w:rsidR="00401CAF" w:rsidRDefault="00401CAF" w:rsidP="00B80AA8">
      <w:pPr>
        <w:rPr>
          <w:sz w:val="24"/>
          <w:szCs w:val="24"/>
        </w:rPr>
      </w:pPr>
    </w:p>
    <w:p w14:paraId="18313C8E" w14:textId="77777777" w:rsidR="00774910" w:rsidRPr="00B80AA8" w:rsidRDefault="004451B3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裏面あり</w:t>
      </w:r>
    </w:p>
    <w:p w14:paraId="33ECD320" w14:textId="77777777" w:rsidR="00B80AA8" w:rsidRPr="00B80AA8" w:rsidRDefault="0023612A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８．販売</w:t>
      </w:r>
      <w:r w:rsidR="00B80AA8" w:rsidRPr="00B80AA8">
        <w:rPr>
          <w:rFonts w:hint="eastAsia"/>
          <w:sz w:val="24"/>
          <w:szCs w:val="24"/>
        </w:rPr>
        <w:t>業者の選定</w:t>
      </w:r>
    </w:p>
    <w:p w14:paraId="1F6C4DAA" w14:textId="77777777" w:rsidR="00B80AA8" w:rsidRPr="00B80AA8" w:rsidRDefault="0023612A" w:rsidP="0023612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（１）相良村自動販売機検討部会で応募内容の審議をし、本村へ推薦するものとします</w:t>
      </w:r>
      <w:r w:rsidR="00664212">
        <w:rPr>
          <w:rFonts w:hint="eastAsia"/>
          <w:sz w:val="24"/>
          <w:szCs w:val="24"/>
        </w:rPr>
        <w:t>。</w:t>
      </w:r>
    </w:p>
    <w:p w14:paraId="18EC40D6" w14:textId="77777777" w:rsidR="00B80AA8" w:rsidRPr="00B80AA8" w:rsidRDefault="00D958B9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23612A">
        <w:rPr>
          <w:rFonts w:hint="eastAsia"/>
          <w:sz w:val="24"/>
          <w:szCs w:val="24"/>
        </w:rPr>
        <w:t>本村で許可</w:t>
      </w:r>
      <w:r w:rsidR="001540FD">
        <w:rPr>
          <w:rFonts w:hint="eastAsia"/>
          <w:sz w:val="24"/>
          <w:szCs w:val="24"/>
        </w:rPr>
        <w:t>を</w:t>
      </w:r>
      <w:r w:rsidR="0023612A">
        <w:rPr>
          <w:rFonts w:hint="eastAsia"/>
          <w:sz w:val="24"/>
          <w:szCs w:val="24"/>
        </w:rPr>
        <w:t>受けた販売予定業者は本村と</w:t>
      </w:r>
      <w:r w:rsidR="001540FD">
        <w:rPr>
          <w:rFonts w:hint="eastAsia"/>
          <w:sz w:val="24"/>
          <w:szCs w:val="24"/>
        </w:rPr>
        <w:t>賃貸借</w:t>
      </w:r>
      <w:r w:rsidR="007E3A54">
        <w:rPr>
          <w:rFonts w:hint="eastAsia"/>
          <w:sz w:val="24"/>
          <w:szCs w:val="24"/>
        </w:rPr>
        <w:t>契約を締結し、</w:t>
      </w:r>
      <w:r w:rsidR="00B80AA8" w:rsidRPr="00B80AA8">
        <w:rPr>
          <w:rFonts w:hint="eastAsia"/>
          <w:sz w:val="24"/>
          <w:szCs w:val="24"/>
        </w:rPr>
        <w:t>正式</w:t>
      </w:r>
      <w:r>
        <w:rPr>
          <w:rFonts w:hint="eastAsia"/>
          <w:sz w:val="24"/>
          <w:szCs w:val="24"/>
        </w:rPr>
        <w:t>な販売</w:t>
      </w:r>
      <w:r w:rsidR="00B80AA8" w:rsidRPr="00B80AA8">
        <w:rPr>
          <w:rFonts w:hint="eastAsia"/>
          <w:sz w:val="24"/>
          <w:szCs w:val="24"/>
        </w:rPr>
        <w:t>業者となります。</w:t>
      </w:r>
    </w:p>
    <w:p w14:paraId="3A800F8F" w14:textId="77777777" w:rsidR="00B80AA8" w:rsidRDefault="001540FD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（３）販売業者を選定したときは、</w:t>
      </w:r>
      <w:r w:rsidR="0023612A">
        <w:rPr>
          <w:rFonts w:hint="eastAsia"/>
          <w:sz w:val="24"/>
          <w:szCs w:val="24"/>
        </w:rPr>
        <w:t>直ちにその旨を販売予定業者に通知</w:t>
      </w:r>
      <w:r w:rsidR="00B80AA8" w:rsidRPr="00B80AA8">
        <w:rPr>
          <w:rFonts w:hint="eastAsia"/>
          <w:sz w:val="24"/>
          <w:szCs w:val="24"/>
        </w:rPr>
        <w:t>します。</w:t>
      </w:r>
    </w:p>
    <w:p w14:paraId="5DE1B52B" w14:textId="77777777" w:rsidR="00EE333F" w:rsidRPr="00B80AA8" w:rsidRDefault="00EE333F" w:rsidP="00B80AA8">
      <w:pPr>
        <w:rPr>
          <w:sz w:val="24"/>
          <w:szCs w:val="24"/>
        </w:rPr>
      </w:pPr>
    </w:p>
    <w:p w14:paraId="36F012C1" w14:textId="77777777" w:rsidR="00B80AA8" w:rsidRPr="00B80AA8" w:rsidRDefault="001540FD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23612A">
        <w:rPr>
          <w:rFonts w:hint="eastAsia"/>
          <w:sz w:val="24"/>
          <w:szCs w:val="24"/>
        </w:rPr>
        <w:t>．販売</w:t>
      </w:r>
      <w:r w:rsidR="00B80AA8" w:rsidRPr="00B80AA8">
        <w:rPr>
          <w:rFonts w:hint="eastAsia"/>
          <w:sz w:val="24"/>
          <w:szCs w:val="24"/>
        </w:rPr>
        <w:t>予定業者の選定の取消し</w:t>
      </w:r>
    </w:p>
    <w:p w14:paraId="330C51AD" w14:textId="77777777" w:rsidR="00B80AA8" w:rsidRPr="00B80AA8" w:rsidRDefault="001540FD" w:rsidP="0023612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次のいずれかに該当する場合は、</w:t>
      </w:r>
      <w:r w:rsidR="0023612A">
        <w:rPr>
          <w:rFonts w:hint="eastAsia"/>
          <w:sz w:val="24"/>
          <w:szCs w:val="24"/>
        </w:rPr>
        <w:t>販売予定</w:t>
      </w:r>
      <w:r w:rsidR="00B80AA8" w:rsidRPr="00B80AA8">
        <w:rPr>
          <w:rFonts w:hint="eastAsia"/>
          <w:sz w:val="24"/>
          <w:szCs w:val="24"/>
        </w:rPr>
        <w:t>業者としての選定を取り消します。</w:t>
      </w:r>
    </w:p>
    <w:p w14:paraId="7AA63256" w14:textId="77777777" w:rsidR="00B80AA8" w:rsidRDefault="00B80AA8" w:rsidP="00B80AA8">
      <w:pPr>
        <w:rPr>
          <w:sz w:val="24"/>
          <w:szCs w:val="24"/>
        </w:rPr>
      </w:pPr>
      <w:r w:rsidRPr="00B80AA8">
        <w:rPr>
          <w:rFonts w:hint="eastAsia"/>
          <w:sz w:val="24"/>
          <w:szCs w:val="24"/>
        </w:rPr>
        <w:t>（１）指定する期日までに貸付申請の手続きを行わなかったとき</w:t>
      </w:r>
    </w:p>
    <w:p w14:paraId="54E5FAF0" w14:textId="77777777" w:rsidR="00683B18" w:rsidRPr="00B80AA8" w:rsidRDefault="00683B18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（２）電気代の支払いが滞ったとき</w:t>
      </w:r>
    </w:p>
    <w:p w14:paraId="15D8A008" w14:textId="29600C0B" w:rsidR="00B80AA8" w:rsidRPr="00B80AA8" w:rsidRDefault="00B80AA8" w:rsidP="00B80AA8">
      <w:pPr>
        <w:rPr>
          <w:sz w:val="24"/>
          <w:szCs w:val="24"/>
        </w:rPr>
      </w:pPr>
      <w:r w:rsidRPr="00B80AA8">
        <w:rPr>
          <w:rFonts w:hint="eastAsia"/>
          <w:sz w:val="24"/>
          <w:szCs w:val="24"/>
        </w:rPr>
        <w:t>（</w:t>
      </w:r>
      <w:r w:rsidR="00FB219D">
        <w:rPr>
          <w:rFonts w:hint="eastAsia"/>
          <w:sz w:val="24"/>
          <w:szCs w:val="24"/>
        </w:rPr>
        <w:t>３</w:t>
      </w:r>
      <w:r w:rsidRPr="00B80AA8">
        <w:rPr>
          <w:rFonts w:hint="eastAsia"/>
          <w:sz w:val="24"/>
          <w:szCs w:val="24"/>
        </w:rPr>
        <w:t>）提出書類に虚偽の記載があったとき</w:t>
      </w:r>
    </w:p>
    <w:p w14:paraId="32801A64" w14:textId="6DB9079F" w:rsidR="00B80AA8" w:rsidRPr="00B80AA8" w:rsidRDefault="0023612A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B219D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）販売</w:t>
      </w:r>
      <w:r w:rsidR="00B80AA8" w:rsidRPr="00B80AA8">
        <w:rPr>
          <w:rFonts w:hint="eastAsia"/>
          <w:sz w:val="24"/>
          <w:szCs w:val="24"/>
        </w:rPr>
        <w:t>予定業者が応募者の資格を失ったとき</w:t>
      </w:r>
    </w:p>
    <w:p w14:paraId="77812CBE" w14:textId="66115599" w:rsidR="0023612A" w:rsidRDefault="001540FD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B219D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）著しく社会的信用を損なう行為等により、</w:t>
      </w:r>
      <w:r w:rsidR="0023612A">
        <w:rPr>
          <w:rFonts w:hint="eastAsia"/>
          <w:sz w:val="24"/>
          <w:szCs w:val="24"/>
        </w:rPr>
        <w:t>販売業者としてふさわしくない</w:t>
      </w:r>
    </w:p>
    <w:p w14:paraId="319E5AA1" w14:textId="77777777" w:rsidR="00B80AA8" w:rsidRDefault="0023612A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と本村</w:t>
      </w:r>
      <w:r w:rsidR="00B80AA8" w:rsidRPr="00B80AA8">
        <w:rPr>
          <w:rFonts w:hint="eastAsia"/>
          <w:sz w:val="24"/>
          <w:szCs w:val="24"/>
        </w:rPr>
        <w:t>が判断したとき</w:t>
      </w:r>
    </w:p>
    <w:p w14:paraId="230791A8" w14:textId="77777777" w:rsidR="0005355F" w:rsidRPr="0005355F" w:rsidRDefault="0005355F" w:rsidP="00B80AA8">
      <w:pPr>
        <w:rPr>
          <w:sz w:val="24"/>
          <w:szCs w:val="24"/>
        </w:rPr>
      </w:pPr>
    </w:p>
    <w:p w14:paraId="746B9239" w14:textId="77777777" w:rsidR="00B80AA8" w:rsidRPr="00B80AA8" w:rsidRDefault="001540FD" w:rsidP="00B80A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１０</w:t>
      </w:r>
      <w:r w:rsidR="0023612A">
        <w:rPr>
          <w:rFonts w:hint="eastAsia"/>
          <w:sz w:val="24"/>
          <w:szCs w:val="24"/>
        </w:rPr>
        <w:t>．販売業者が</w:t>
      </w:r>
      <w:r w:rsidR="00B80AA8" w:rsidRPr="00B80AA8">
        <w:rPr>
          <w:rFonts w:hint="eastAsia"/>
          <w:sz w:val="24"/>
          <w:szCs w:val="24"/>
        </w:rPr>
        <w:t>辞退した場合</w:t>
      </w:r>
    </w:p>
    <w:p w14:paraId="5DD59DC0" w14:textId="77777777" w:rsidR="00993041" w:rsidRDefault="001540FD" w:rsidP="006642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販売業者が自動販売機での販売を辞退し、</w:t>
      </w:r>
      <w:r w:rsidR="0023612A">
        <w:rPr>
          <w:rFonts w:hint="eastAsia"/>
          <w:sz w:val="24"/>
          <w:szCs w:val="24"/>
        </w:rPr>
        <w:t>新たな販売</w:t>
      </w:r>
      <w:r w:rsidR="00B80AA8" w:rsidRPr="00B80AA8">
        <w:rPr>
          <w:rFonts w:hint="eastAsia"/>
          <w:sz w:val="24"/>
          <w:szCs w:val="24"/>
        </w:rPr>
        <w:t>業者を決める公募手続きを行う時間がな</w:t>
      </w:r>
      <w:r>
        <w:rPr>
          <w:rFonts w:hint="eastAsia"/>
          <w:sz w:val="24"/>
          <w:szCs w:val="24"/>
        </w:rPr>
        <w:t>く緊急を要するときは、</w:t>
      </w:r>
      <w:r w:rsidR="0023612A">
        <w:rPr>
          <w:rFonts w:hint="eastAsia"/>
          <w:sz w:val="24"/>
          <w:szCs w:val="24"/>
        </w:rPr>
        <w:t>当該販売</w:t>
      </w:r>
      <w:r w:rsidR="00B80AA8" w:rsidRPr="00B80AA8">
        <w:rPr>
          <w:rFonts w:hint="eastAsia"/>
          <w:sz w:val="24"/>
          <w:szCs w:val="24"/>
        </w:rPr>
        <w:t>業者の次に高い</w:t>
      </w:r>
      <w:r>
        <w:rPr>
          <w:rFonts w:hint="eastAsia"/>
          <w:sz w:val="24"/>
          <w:szCs w:val="24"/>
        </w:rPr>
        <w:t>評価を得た者を販売予定業者とし、</w:t>
      </w:r>
      <w:r w:rsidR="0023612A">
        <w:rPr>
          <w:rFonts w:hint="eastAsia"/>
          <w:sz w:val="24"/>
          <w:szCs w:val="24"/>
        </w:rPr>
        <w:t>新たな販売</w:t>
      </w:r>
      <w:r w:rsidR="00664212">
        <w:rPr>
          <w:rFonts w:hint="eastAsia"/>
          <w:sz w:val="24"/>
          <w:szCs w:val="24"/>
        </w:rPr>
        <w:t>業者として決めることができるものとします。また、</w:t>
      </w:r>
      <w:r w:rsidR="009B49C4">
        <w:rPr>
          <w:rFonts w:hint="eastAsia"/>
          <w:sz w:val="24"/>
          <w:szCs w:val="24"/>
        </w:rPr>
        <w:t>該当する販売予定業者がいなかった場合においては、再度募集すること</w:t>
      </w:r>
      <w:r w:rsidR="00664212">
        <w:rPr>
          <w:rFonts w:hint="eastAsia"/>
          <w:sz w:val="24"/>
          <w:szCs w:val="24"/>
        </w:rPr>
        <w:t>とします。</w:t>
      </w:r>
    </w:p>
    <w:sectPr w:rsidR="009930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9B0A" w14:textId="77777777" w:rsidR="006D2CD8" w:rsidRDefault="006D2CD8" w:rsidP="006D2CD8">
      <w:r>
        <w:separator/>
      </w:r>
    </w:p>
  </w:endnote>
  <w:endnote w:type="continuationSeparator" w:id="0">
    <w:p w14:paraId="4F37C099" w14:textId="77777777" w:rsidR="006D2CD8" w:rsidRDefault="006D2CD8" w:rsidP="006D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B121" w14:textId="77777777" w:rsidR="006D2CD8" w:rsidRDefault="006D2CD8" w:rsidP="006D2CD8">
      <w:r>
        <w:separator/>
      </w:r>
    </w:p>
  </w:footnote>
  <w:footnote w:type="continuationSeparator" w:id="0">
    <w:p w14:paraId="232D8DF8" w14:textId="77777777" w:rsidR="006D2CD8" w:rsidRDefault="006D2CD8" w:rsidP="006D2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41"/>
    <w:rsid w:val="0005355F"/>
    <w:rsid w:val="001540FD"/>
    <w:rsid w:val="0023612A"/>
    <w:rsid w:val="00276CE0"/>
    <w:rsid w:val="003C603D"/>
    <w:rsid w:val="00401CAF"/>
    <w:rsid w:val="004451B3"/>
    <w:rsid w:val="00466F16"/>
    <w:rsid w:val="00561EDE"/>
    <w:rsid w:val="0065239F"/>
    <w:rsid w:val="00664212"/>
    <w:rsid w:val="00683B18"/>
    <w:rsid w:val="006D2CD8"/>
    <w:rsid w:val="0075287D"/>
    <w:rsid w:val="00756597"/>
    <w:rsid w:val="00774910"/>
    <w:rsid w:val="007E3A54"/>
    <w:rsid w:val="008309E9"/>
    <w:rsid w:val="008B312E"/>
    <w:rsid w:val="008E50AC"/>
    <w:rsid w:val="0090226C"/>
    <w:rsid w:val="00993041"/>
    <w:rsid w:val="009B49C4"/>
    <w:rsid w:val="00A558F1"/>
    <w:rsid w:val="00B80AA8"/>
    <w:rsid w:val="00BA2EB2"/>
    <w:rsid w:val="00D958B9"/>
    <w:rsid w:val="00EE333F"/>
    <w:rsid w:val="00EF2E81"/>
    <w:rsid w:val="00F47FBE"/>
    <w:rsid w:val="00F53E57"/>
    <w:rsid w:val="00FB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BAB8AC"/>
  <w15:chartTrackingRefBased/>
  <w15:docId w15:val="{74ACC544-5847-43D2-87AA-F9D6182B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0AA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2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2CD8"/>
  </w:style>
  <w:style w:type="paragraph" w:styleId="a7">
    <w:name w:val="footer"/>
    <w:basedOn w:val="a"/>
    <w:link w:val="a8"/>
    <w:uiPriority w:val="99"/>
    <w:unhideWhenUsed/>
    <w:rsid w:val="006D2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2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倉田雅弘</dc:creator>
  <cp:keywords/>
  <dc:description/>
  <cp:lastModifiedBy>恒松優心</cp:lastModifiedBy>
  <cp:revision>19</cp:revision>
  <cp:lastPrinted>2025-06-11T07:24:00Z</cp:lastPrinted>
  <dcterms:created xsi:type="dcterms:W3CDTF">2023-01-24T07:46:00Z</dcterms:created>
  <dcterms:modified xsi:type="dcterms:W3CDTF">2025-06-13T07:49:00Z</dcterms:modified>
</cp:coreProperties>
</file>