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FC2" w:rsidRPr="00295034" w:rsidRDefault="005C5EC0" w:rsidP="00736E1B">
      <w:pPr>
        <w:ind w:leftChars="-193" w:left="-378" w:hangingChars="13" w:hanging="2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</w:t>
      </w:r>
      <w:r w:rsidR="00E06D63">
        <w:rPr>
          <w:rFonts w:asciiTheme="minorEastAsia" w:hAnsiTheme="minorEastAsia" w:hint="eastAsia"/>
        </w:rPr>
        <w:t>６項</w:t>
      </w:r>
    </w:p>
    <w:p w:rsidR="00B634FD" w:rsidRPr="00295034" w:rsidRDefault="00736E1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6AFD0" wp14:editId="1383C776">
                <wp:simplePos x="0" y="0"/>
                <wp:positionH relativeFrom="column">
                  <wp:posOffset>-261269</wp:posOffset>
                </wp:positionH>
                <wp:positionV relativeFrom="paragraph">
                  <wp:posOffset>1080</wp:posOffset>
                </wp:positionV>
                <wp:extent cx="5984875" cy="7328848"/>
                <wp:effectExtent l="0" t="0" r="15875" b="247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4875" cy="73288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8DF1E" id="正方形/長方形 1" o:spid="_x0000_s1026" style="position:absolute;left:0;text-align:left;margin-left:-20.55pt;margin-top:.1pt;width:471.25pt;height:577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" filled="f" strokecolor="black [3213]" strokeweight=".5pt"/>
            </w:pict>
          </mc:Fallback>
        </mc:AlternateContent>
      </w:r>
    </w:p>
    <w:p w:rsidR="00B634FD" w:rsidRPr="00295034" w:rsidRDefault="00554105" w:rsidP="00B634F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中小企業信用保険法第２条第６</w:t>
      </w:r>
      <w:r w:rsidR="00B634FD" w:rsidRPr="00295034">
        <w:rPr>
          <w:rFonts w:asciiTheme="minorEastAsia" w:hAnsiTheme="minorEastAsia" w:hint="eastAsia"/>
        </w:rPr>
        <w:t>項の規定による認定申請書</w:t>
      </w:r>
    </w:p>
    <w:p w:rsidR="00B634FD" w:rsidRPr="00295034" w:rsidRDefault="00B634FD" w:rsidP="00B634FD">
      <w:pPr>
        <w:jc w:val="center"/>
        <w:rPr>
          <w:rFonts w:asciiTheme="minorEastAsia" w:hAnsiTheme="minorEastAsia"/>
        </w:rPr>
      </w:pPr>
    </w:p>
    <w:p w:rsidR="00B634FD" w:rsidRPr="00295034" w:rsidRDefault="00840397" w:rsidP="00C761BD">
      <w:pPr>
        <w:ind w:right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B634FD" w:rsidRPr="00295034">
        <w:rPr>
          <w:rFonts w:asciiTheme="minorEastAsia" w:hAnsiTheme="minorEastAsia" w:hint="eastAsia"/>
        </w:rPr>
        <w:t xml:space="preserve">　　年　　月　　日</w:t>
      </w:r>
    </w:p>
    <w:p w:rsidR="00B634FD" w:rsidRPr="00295034" w:rsidRDefault="00B634FD" w:rsidP="00B634FD">
      <w:pPr>
        <w:rPr>
          <w:rFonts w:asciiTheme="minorEastAsia" w:hAnsiTheme="minorEastAsia"/>
        </w:rPr>
      </w:pPr>
    </w:p>
    <w:p w:rsidR="00AB0C5A" w:rsidRDefault="008D1E3C" w:rsidP="006205D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相良村長</w:t>
      </w:r>
      <w:r w:rsidR="00B634FD" w:rsidRPr="00295034">
        <w:rPr>
          <w:rFonts w:asciiTheme="minorEastAsia" w:hAnsiTheme="minorEastAsia" w:hint="eastAsia"/>
        </w:rPr>
        <w:t xml:space="preserve">　様</w:t>
      </w:r>
    </w:p>
    <w:p w:rsidR="00946E1B" w:rsidRDefault="00946E1B" w:rsidP="006205DF">
      <w:pPr>
        <w:ind w:firstLineChars="100" w:firstLine="210"/>
        <w:rPr>
          <w:rFonts w:asciiTheme="minorEastAsia" w:hAnsiTheme="minorEastAsia"/>
        </w:rPr>
      </w:pPr>
    </w:p>
    <w:p w:rsidR="00B634FD" w:rsidRPr="00295034" w:rsidRDefault="00B634FD" w:rsidP="00C761BD">
      <w:pPr>
        <w:ind w:right="840" w:firstLineChars="1500" w:firstLine="3150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申請者</w:t>
      </w:r>
    </w:p>
    <w:p w:rsidR="00B634FD" w:rsidRPr="00295034" w:rsidRDefault="00B634FD" w:rsidP="00C761BD">
      <w:pPr>
        <w:ind w:right="840" w:firstLineChars="1500" w:firstLine="3150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住</w:t>
      </w:r>
      <w:r w:rsidR="00C761BD">
        <w:rPr>
          <w:rFonts w:asciiTheme="minorEastAsia" w:hAnsiTheme="minorEastAsia" w:hint="eastAsia"/>
        </w:rPr>
        <w:t xml:space="preserve">　</w:t>
      </w:r>
      <w:r w:rsidRPr="00295034">
        <w:rPr>
          <w:rFonts w:asciiTheme="minorEastAsia" w:hAnsiTheme="minorEastAsia" w:hint="eastAsia"/>
        </w:rPr>
        <w:t>所</w:t>
      </w:r>
    </w:p>
    <w:p w:rsidR="00B634FD" w:rsidRPr="00295034" w:rsidRDefault="00B634FD" w:rsidP="00C761BD">
      <w:pPr>
        <w:ind w:right="840" w:firstLineChars="1500" w:firstLine="3150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名</w:t>
      </w:r>
      <w:r w:rsidR="00C761BD">
        <w:rPr>
          <w:rFonts w:asciiTheme="minorEastAsia" w:hAnsiTheme="minorEastAsia" w:hint="eastAsia"/>
        </w:rPr>
        <w:t xml:space="preserve">　</w:t>
      </w:r>
      <w:r w:rsidRPr="00295034">
        <w:rPr>
          <w:rFonts w:asciiTheme="minorEastAsia" w:hAnsiTheme="minorEastAsia" w:hint="eastAsia"/>
        </w:rPr>
        <w:t>称</w:t>
      </w:r>
    </w:p>
    <w:p w:rsidR="00B634FD" w:rsidRPr="00295034" w:rsidRDefault="00B634FD" w:rsidP="00C761BD">
      <w:pPr>
        <w:ind w:right="-63" w:firstLineChars="1500" w:firstLine="3150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代表者</w:t>
      </w:r>
      <w:r w:rsidR="00C761BD">
        <w:rPr>
          <w:rFonts w:asciiTheme="minorEastAsia" w:hAnsiTheme="minorEastAsia" w:hint="eastAsia"/>
        </w:rPr>
        <w:t xml:space="preserve">　　　　　　　　　　　　　　　　　　　　印</w:t>
      </w:r>
    </w:p>
    <w:p w:rsidR="00B634FD" w:rsidRPr="00295034" w:rsidRDefault="00B634FD" w:rsidP="00B634FD">
      <w:pPr>
        <w:rPr>
          <w:rFonts w:asciiTheme="minorEastAsia" w:hAnsiTheme="minorEastAsia"/>
        </w:rPr>
      </w:pPr>
    </w:p>
    <w:p w:rsidR="00B634FD" w:rsidRPr="00295034" w:rsidRDefault="00B634FD" w:rsidP="008E43AE">
      <w:pPr>
        <w:ind w:firstLineChars="100" w:firstLine="210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私は、</w:t>
      </w:r>
      <w:r w:rsidR="006F72EF" w:rsidRPr="00404E69">
        <w:rPr>
          <w:rFonts w:asciiTheme="minorEastAsia" w:hAnsiTheme="minorEastAsia" w:hint="eastAsia"/>
          <w:u w:val="single"/>
        </w:rPr>
        <w:t>新型コロナウイルス感染症</w:t>
      </w:r>
      <w:r w:rsidRPr="00295034">
        <w:rPr>
          <w:rFonts w:asciiTheme="minorEastAsia" w:hAnsiTheme="minorEastAsia" w:hint="eastAsia"/>
        </w:rPr>
        <w:t>の発生に起因して、</w:t>
      </w:r>
      <w:r w:rsidR="00EE6FD8">
        <w:rPr>
          <w:rFonts w:asciiTheme="minorEastAsia" w:hAnsiTheme="minorEastAsia" w:hint="eastAsia"/>
        </w:rPr>
        <w:t>現在</w:t>
      </w:r>
      <w:r w:rsidRPr="00295034">
        <w:rPr>
          <w:rFonts w:asciiTheme="minorEastAsia" w:hAnsiTheme="minorEastAsia" w:hint="eastAsia"/>
        </w:rPr>
        <w:t>、</w:t>
      </w:r>
      <w:r w:rsidR="00EE6FD8">
        <w:rPr>
          <w:rFonts w:asciiTheme="minorEastAsia" w:hAnsiTheme="minorEastAsia" w:hint="eastAsia"/>
        </w:rPr>
        <w:t>金融取引の正常化のために資金調達が必要となっており、かつ、下記のとおり売上高も減少しております。こうした事態の発生により、</w:t>
      </w:r>
      <w:r w:rsidRPr="00295034">
        <w:rPr>
          <w:rFonts w:asciiTheme="minorEastAsia" w:hAnsiTheme="minorEastAsia" w:hint="eastAsia"/>
        </w:rPr>
        <w:t>経営の安定に支障が生じております</w:t>
      </w:r>
      <w:r w:rsidR="00EE6FD8">
        <w:rPr>
          <w:rFonts w:asciiTheme="minorEastAsia" w:hAnsiTheme="minorEastAsia" w:hint="eastAsia"/>
        </w:rPr>
        <w:t>ことから</w:t>
      </w:r>
      <w:r w:rsidR="00957C22">
        <w:rPr>
          <w:rFonts w:asciiTheme="minorEastAsia" w:hAnsiTheme="minorEastAsia" w:hint="eastAsia"/>
        </w:rPr>
        <w:t>、中小企業信用保険法第２条第６項</w:t>
      </w:r>
      <w:r w:rsidRPr="00295034">
        <w:rPr>
          <w:rFonts w:asciiTheme="minorEastAsia" w:hAnsiTheme="minorEastAsia" w:hint="eastAsia"/>
        </w:rPr>
        <w:t>の規定に基づき認定されるようお願いします。</w:t>
      </w:r>
    </w:p>
    <w:p w:rsidR="00B634FD" w:rsidRPr="00295034" w:rsidRDefault="00B634FD" w:rsidP="00B634FD">
      <w:pPr>
        <w:pStyle w:val="a3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記</w:t>
      </w:r>
    </w:p>
    <w:p w:rsidR="00B634FD" w:rsidRPr="00295034" w:rsidRDefault="00B634FD" w:rsidP="00B634FD">
      <w:pPr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１　事業開始年月日</w:t>
      </w:r>
      <w:r w:rsidR="00797439" w:rsidRPr="00295034">
        <w:rPr>
          <w:rFonts w:asciiTheme="minorEastAsia" w:hAnsiTheme="minorEastAsia" w:hint="eastAsia"/>
        </w:rPr>
        <w:t xml:space="preserve">　　　　　　　　　　　　　</w:t>
      </w:r>
      <w:r w:rsidR="00797439" w:rsidRPr="001609DC">
        <w:rPr>
          <w:rFonts w:asciiTheme="minorEastAsia" w:hAnsiTheme="minorEastAsia" w:hint="eastAsia"/>
        </w:rPr>
        <w:t xml:space="preserve">　　</w:t>
      </w:r>
      <w:r w:rsidR="00797439" w:rsidRPr="00295034">
        <w:rPr>
          <w:rFonts w:asciiTheme="minorEastAsia" w:hAnsiTheme="minorEastAsia" w:hint="eastAsia"/>
          <w:u w:val="single"/>
        </w:rPr>
        <w:t xml:space="preserve">　　　　年　　　月　　　日</w:t>
      </w:r>
    </w:p>
    <w:p w:rsidR="00797439" w:rsidRPr="00295034" w:rsidRDefault="00797439" w:rsidP="00B634FD">
      <w:pPr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２（１）売上高等</w:t>
      </w:r>
    </w:p>
    <w:p w:rsidR="00797439" w:rsidRPr="00295034" w:rsidRDefault="00797439" w:rsidP="00B634FD">
      <w:pPr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 xml:space="preserve">　　（イ）最近１か月間の売上高等</w:t>
      </w:r>
    </w:p>
    <w:p w:rsidR="00797439" w:rsidRPr="00295034" w:rsidRDefault="00797439" w:rsidP="00797439">
      <w:pPr>
        <w:ind w:right="630"/>
        <w:jc w:val="right"/>
        <w:rPr>
          <w:rFonts w:asciiTheme="minorEastAsia" w:hAnsiTheme="minorEastAsia"/>
          <w:u w:val="single"/>
        </w:rPr>
      </w:pPr>
      <w:r w:rsidRPr="00295034">
        <w:rPr>
          <w:rFonts w:asciiTheme="minorEastAsia" w:hAnsiTheme="minorEastAsia" w:hint="eastAsia"/>
          <w:u w:val="single"/>
        </w:rPr>
        <w:t>減少率　　　　　　％（実績）</w:t>
      </w:r>
    </w:p>
    <w:p w:rsidR="00797439" w:rsidRPr="00295034" w:rsidRDefault="006F72EF" w:rsidP="00295034">
      <w:pPr>
        <w:ind w:right="630" w:firstLineChars="600" w:firstLine="126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22860</wp:posOffset>
                </wp:positionV>
                <wp:extent cx="914400" cy="285750"/>
                <wp:effectExtent l="0" t="0" r="698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72EF" w:rsidRDefault="006F72EF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3.2pt;margin-top:1.8pt;width:1in;height:22.5pt;z-index:2516567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" fillcolor="white [3201]" stroked="f" strokeweight=".5pt">
                <v:textbox>
                  <w:txbxContent>
                    <w:p w:rsidR="006F72EF" w:rsidRDefault="006F72EF">
                      <w:r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295034">
        <w:rPr>
          <w:rFonts w:asciiTheme="minorEastAsia" w:hAnsiTheme="minorEastAsia" w:hint="eastAsia"/>
          <w:u w:val="single"/>
        </w:rPr>
        <w:t>Ｂ</w:t>
      </w:r>
      <w:r w:rsidR="00E57F51" w:rsidRPr="00295034">
        <w:rPr>
          <w:rFonts w:asciiTheme="minorEastAsia" w:hAnsiTheme="minorEastAsia" w:hint="eastAsia"/>
          <w:u w:val="single"/>
        </w:rPr>
        <w:t>―</w:t>
      </w:r>
      <w:r w:rsidR="00295034">
        <w:rPr>
          <w:rFonts w:asciiTheme="minorEastAsia" w:hAnsiTheme="minorEastAsia" w:hint="eastAsia"/>
          <w:u w:val="single"/>
        </w:rPr>
        <w:t>Ａ</w:t>
      </w:r>
      <w:bookmarkStart w:id="0" w:name="_GoBack"/>
      <w:bookmarkEnd w:id="0"/>
    </w:p>
    <w:p w:rsidR="00E57F51" w:rsidRDefault="00E57F51" w:rsidP="00797439">
      <w:pPr>
        <w:ind w:right="630"/>
        <w:jc w:val="left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 xml:space="preserve">　</w:t>
      </w:r>
      <w:r w:rsidR="00295034">
        <w:rPr>
          <w:rFonts w:asciiTheme="minorEastAsia" w:hAnsiTheme="minorEastAsia" w:hint="eastAsia"/>
        </w:rPr>
        <w:t xml:space="preserve">　　　　　　Ｂ　　</w:t>
      </w:r>
    </w:p>
    <w:p w:rsidR="00867E87" w:rsidRDefault="00867E87" w:rsidP="00867E87">
      <w:pPr>
        <w:ind w:right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Ａ：</w:t>
      </w:r>
      <w:r w:rsidR="00060068">
        <w:rPr>
          <w:rFonts w:asciiTheme="minorEastAsia" w:hAnsiTheme="minorEastAsia" w:hint="eastAsia"/>
        </w:rPr>
        <w:t>信用の収縮</w:t>
      </w:r>
      <w:r w:rsidR="008F5A98">
        <w:rPr>
          <w:rFonts w:asciiTheme="minorEastAsia" w:hAnsiTheme="minorEastAsia" w:hint="eastAsia"/>
        </w:rPr>
        <w:t>の発生</w:t>
      </w:r>
      <w:r w:rsidRPr="00867E87">
        <w:rPr>
          <w:rFonts w:asciiTheme="minorEastAsia" w:hAnsiTheme="minorEastAsia" w:hint="eastAsia"/>
        </w:rPr>
        <w:t>における最近１か月間の売上高等</w:t>
      </w:r>
    </w:p>
    <w:p w:rsidR="00867E87" w:rsidRPr="00867E87" w:rsidRDefault="00867E87" w:rsidP="00867E87">
      <w:pPr>
        <w:ind w:right="630"/>
        <w:jc w:val="right"/>
        <w:rPr>
          <w:rFonts w:asciiTheme="minorEastAsia" w:hAnsiTheme="minorEastAsia"/>
        </w:rPr>
      </w:pPr>
      <w:r w:rsidRPr="00867E87">
        <w:rPr>
          <w:rFonts w:asciiTheme="minorEastAsia" w:hAnsiTheme="minorEastAsia" w:hint="eastAsia"/>
          <w:u w:val="single"/>
        </w:rPr>
        <w:t xml:space="preserve">　　　　　　　　　</w:t>
      </w:r>
      <w:r>
        <w:rPr>
          <w:rFonts w:asciiTheme="minorEastAsia" w:hAnsiTheme="minorEastAsia" w:hint="eastAsia"/>
          <w:u w:val="single"/>
        </w:rPr>
        <w:t xml:space="preserve">　　　</w:t>
      </w:r>
      <w:r w:rsidRPr="00867E87">
        <w:rPr>
          <w:rFonts w:asciiTheme="minorEastAsia" w:hAnsiTheme="minorEastAsia" w:hint="eastAsia"/>
          <w:u w:val="single"/>
        </w:rPr>
        <w:t xml:space="preserve">　円</w:t>
      </w:r>
    </w:p>
    <w:p w:rsidR="00867E87" w:rsidRDefault="00867E87" w:rsidP="00867E87">
      <w:pPr>
        <w:ind w:right="630" w:firstLineChars="400" w:firstLine="8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Ｂ：</w:t>
      </w:r>
      <w:r w:rsidRPr="00867E87">
        <w:rPr>
          <w:rFonts w:asciiTheme="minorEastAsia" w:hAnsiTheme="minorEastAsia" w:hint="eastAsia"/>
        </w:rPr>
        <w:t>Ａの期間に対応する</w:t>
      </w:r>
      <w:r w:rsidR="008F5A98">
        <w:rPr>
          <w:rFonts w:asciiTheme="minorEastAsia" w:hAnsiTheme="minorEastAsia" w:hint="eastAsia"/>
        </w:rPr>
        <w:t>前年</w:t>
      </w:r>
      <w:r w:rsidRPr="00867E87">
        <w:rPr>
          <w:rFonts w:asciiTheme="minorEastAsia" w:hAnsiTheme="minorEastAsia" w:hint="eastAsia"/>
        </w:rPr>
        <w:t>１か月間の売上高等</w:t>
      </w:r>
    </w:p>
    <w:p w:rsidR="00867E87" w:rsidRPr="00867E87" w:rsidRDefault="00867E87" w:rsidP="00867E87">
      <w:pPr>
        <w:ind w:right="630"/>
        <w:jc w:val="right"/>
        <w:rPr>
          <w:rFonts w:asciiTheme="minorEastAsia" w:hAnsiTheme="minorEastAsia"/>
        </w:rPr>
      </w:pPr>
      <w:r w:rsidRPr="00867E87">
        <w:rPr>
          <w:rFonts w:asciiTheme="minorEastAsia" w:hAnsiTheme="minorEastAsia" w:hint="eastAsia"/>
          <w:u w:val="single"/>
        </w:rPr>
        <w:t xml:space="preserve">　　　　　　　　　</w:t>
      </w:r>
      <w:r>
        <w:rPr>
          <w:rFonts w:asciiTheme="minorEastAsia" w:hAnsiTheme="minorEastAsia" w:hint="eastAsia"/>
          <w:u w:val="single"/>
        </w:rPr>
        <w:t xml:space="preserve">　　　</w:t>
      </w:r>
      <w:r w:rsidRPr="00867E87">
        <w:rPr>
          <w:rFonts w:asciiTheme="minorEastAsia" w:hAnsiTheme="minorEastAsia" w:hint="eastAsia"/>
          <w:u w:val="single"/>
        </w:rPr>
        <w:t xml:space="preserve">　円</w:t>
      </w:r>
    </w:p>
    <w:p w:rsidR="00867E87" w:rsidRPr="00295034" w:rsidRDefault="00867E87" w:rsidP="00867E87">
      <w:pPr>
        <w:ind w:firstLineChars="200" w:firstLine="420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ロ</w:t>
      </w:r>
      <w:r w:rsidRPr="00295034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最近３</w:t>
      </w:r>
      <w:r w:rsidRPr="00295034">
        <w:rPr>
          <w:rFonts w:asciiTheme="minorEastAsia" w:hAnsiTheme="minorEastAsia" w:hint="eastAsia"/>
        </w:rPr>
        <w:t>か月間の売上高</w:t>
      </w:r>
      <w:r>
        <w:rPr>
          <w:rFonts w:asciiTheme="minorEastAsia" w:hAnsiTheme="minorEastAsia" w:hint="eastAsia"/>
        </w:rPr>
        <w:t>の実績見込み</w:t>
      </w:r>
    </w:p>
    <w:p w:rsidR="00867E87" w:rsidRPr="00295034" w:rsidRDefault="00867E87" w:rsidP="00867E87">
      <w:pPr>
        <w:ind w:right="630" w:firstLineChars="2000" w:firstLine="4200"/>
        <w:jc w:val="left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  <w:u w:val="single"/>
        </w:rPr>
        <w:t>減少率　　　　　　％（実績</w:t>
      </w:r>
      <w:r>
        <w:rPr>
          <w:rFonts w:asciiTheme="minorEastAsia" w:hAnsiTheme="minorEastAsia" w:hint="eastAsia"/>
          <w:u w:val="single"/>
        </w:rPr>
        <w:t>見込み</w:t>
      </w:r>
      <w:r w:rsidRPr="00295034">
        <w:rPr>
          <w:rFonts w:asciiTheme="minorEastAsia" w:hAnsiTheme="minorEastAsia" w:hint="eastAsia"/>
          <w:u w:val="single"/>
        </w:rPr>
        <w:t>）</w:t>
      </w:r>
    </w:p>
    <w:p w:rsidR="00155220" w:rsidRPr="00295034" w:rsidRDefault="006F72EF" w:rsidP="00155220">
      <w:pPr>
        <w:ind w:right="630" w:firstLineChars="600" w:firstLine="126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A877BD" wp14:editId="1F065631">
                <wp:simplePos x="0" y="0"/>
                <wp:positionH relativeFrom="column">
                  <wp:posOffset>2428875</wp:posOffset>
                </wp:positionH>
                <wp:positionV relativeFrom="paragraph">
                  <wp:posOffset>22225</wp:posOffset>
                </wp:positionV>
                <wp:extent cx="914400" cy="285750"/>
                <wp:effectExtent l="0" t="0" r="698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72EF" w:rsidRDefault="006F72EF" w:rsidP="006F72EF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877BD" id="テキスト ボックス 3" o:spid="_x0000_s1027" type="#_x0000_t202" style="position:absolute;left:0;text-align:left;margin-left:191.25pt;margin-top:1.75pt;width:1in;height:22.5pt;z-index:2516597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" fillcolor="white [3201]" stroked="f" strokeweight=".5pt">
                <v:textbox>
                  <w:txbxContent>
                    <w:p w:rsidR="006F72EF" w:rsidRDefault="006F72EF" w:rsidP="006F72EF">
                      <w:r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155220">
        <w:rPr>
          <w:rFonts w:asciiTheme="minorEastAsia" w:hAnsiTheme="minorEastAsia" w:hint="eastAsia"/>
          <w:u w:val="single"/>
        </w:rPr>
        <w:t>（Ｂ＋Ｄ）</w:t>
      </w:r>
      <w:r w:rsidR="00155220" w:rsidRPr="00295034">
        <w:rPr>
          <w:rFonts w:asciiTheme="minorEastAsia" w:hAnsiTheme="minorEastAsia" w:hint="eastAsia"/>
          <w:u w:val="single"/>
        </w:rPr>
        <w:t>―</w:t>
      </w:r>
      <w:r w:rsidR="00155220">
        <w:rPr>
          <w:rFonts w:asciiTheme="minorEastAsia" w:hAnsiTheme="minorEastAsia" w:hint="eastAsia"/>
          <w:u w:val="single"/>
        </w:rPr>
        <w:t>（Ａ＋Ｃ</w:t>
      </w:r>
      <w:r w:rsidR="00840397">
        <w:rPr>
          <w:rFonts w:asciiTheme="minorEastAsia" w:hAnsiTheme="minorEastAsia" w:hint="eastAsia"/>
          <w:u w:val="single"/>
        </w:rPr>
        <w:t>）</w:t>
      </w:r>
      <w:r w:rsidR="00155220">
        <w:rPr>
          <w:rFonts w:asciiTheme="minorEastAsia" w:hAnsiTheme="minorEastAsia" w:hint="eastAsia"/>
          <w:u w:val="single"/>
        </w:rPr>
        <w:t>）</w:t>
      </w:r>
    </w:p>
    <w:p w:rsidR="00155220" w:rsidRDefault="00155220" w:rsidP="00155220">
      <w:pPr>
        <w:ind w:right="630"/>
        <w:jc w:val="left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　　　　　　　Ｂ＋Ｄ　　　　　</w:t>
      </w:r>
    </w:p>
    <w:p w:rsidR="00155220" w:rsidRDefault="00155220" w:rsidP="00155220">
      <w:pPr>
        <w:ind w:right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Ｃ：</w:t>
      </w:r>
      <w:r w:rsidRPr="00155220">
        <w:rPr>
          <w:rFonts w:asciiTheme="minorEastAsia" w:hAnsiTheme="minorEastAsia" w:hint="eastAsia"/>
        </w:rPr>
        <w:t>Ａの期間後２か月間の見込み売上高等</w:t>
      </w:r>
    </w:p>
    <w:p w:rsidR="00155220" w:rsidRPr="00867E87" w:rsidRDefault="00155220" w:rsidP="00155220">
      <w:pPr>
        <w:ind w:right="630"/>
        <w:jc w:val="right"/>
        <w:rPr>
          <w:rFonts w:asciiTheme="minorEastAsia" w:hAnsiTheme="minorEastAsia"/>
        </w:rPr>
      </w:pPr>
      <w:r w:rsidRPr="00867E87">
        <w:rPr>
          <w:rFonts w:asciiTheme="minorEastAsia" w:hAnsiTheme="minorEastAsia" w:hint="eastAsia"/>
          <w:u w:val="single"/>
        </w:rPr>
        <w:t xml:space="preserve">　　　　　　　　　</w:t>
      </w:r>
      <w:r>
        <w:rPr>
          <w:rFonts w:asciiTheme="minorEastAsia" w:hAnsiTheme="minorEastAsia" w:hint="eastAsia"/>
          <w:u w:val="single"/>
        </w:rPr>
        <w:t xml:space="preserve">　　　</w:t>
      </w:r>
      <w:r w:rsidRPr="00867E87">
        <w:rPr>
          <w:rFonts w:asciiTheme="minorEastAsia" w:hAnsiTheme="minorEastAsia" w:hint="eastAsia"/>
          <w:u w:val="single"/>
        </w:rPr>
        <w:t xml:space="preserve">　円</w:t>
      </w:r>
    </w:p>
    <w:p w:rsidR="00155220" w:rsidRDefault="00155220" w:rsidP="00AB0C5A">
      <w:pPr>
        <w:ind w:right="630" w:firstLineChars="413" w:firstLine="867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Ｄ：</w:t>
      </w:r>
      <w:r w:rsidR="00EE2337" w:rsidRPr="00EE2337">
        <w:rPr>
          <w:rFonts w:asciiTheme="minorEastAsia" w:hAnsiTheme="minorEastAsia" w:hint="eastAsia"/>
        </w:rPr>
        <w:t>Ｃの期間に対応する</w:t>
      </w:r>
      <w:r w:rsidR="005C5EC0">
        <w:rPr>
          <w:rFonts w:asciiTheme="minorEastAsia" w:hAnsiTheme="minorEastAsia" w:hint="eastAsia"/>
        </w:rPr>
        <w:t>前年の</w:t>
      </w:r>
      <w:r w:rsidR="00EE2337" w:rsidRPr="00EE2337">
        <w:rPr>
          <w:rFonts w:asciiTheme="minorEastAsia" w:hAnsiTheme="minorEastAsia" w:hint="eastAsia"/>
        </w:rPr>
        <w:t>２か月間の売上高等</w:t>
      </w:r>
    </w:p>
    <w:p w:rsidR="00EE2337" w:rsidRPr="00867E87" w:rsidRDefault="00EE2337" w:rsidP="00EE2337">
      <w:pPr>
        <w:ind w:right="630"/>
        <w:jc w:val="right"/>
        <w:rPr>
          <w:rFonts w:asciiTheme="minorEastAsia" w:hAnsiTheme="minorEastAsia"/>
        </w:rPr>
      </w:pPr>
      <w:r w:rsidRPr="00867E87">
        <w:rPr>
          <w:rFonts w:asciiTheme="minorEastAsia" w:hAnsiTheme="minorEastAsia" w:hint="eastAsia"/>
          <w:u w:val="single"/>
        </w:rPr>
        <w:t xml:space="preserve">　　　　　　　　　</w:t>
      </w:r>
      <w:r>
        <w:rPr>
          <w:rFonts w:asciiTheme="minorEastAsia" w:hAnsiTheme="minorEastAsia" w:hint="eastAsia"/>
          <w:u w:val="single"/>
        </w:rPr>
        <w:t xml:space="preserve">　　　</w:t>
      </w:r>
      <w:r w:rsidRPr="00867E87">
        <w:rPr>
          <w:rFonts w:asciiTheme="minorEastAsia" w:hAnsiTheme="minorEastAsia" w:hint="eastAsia"/>
          <w:u w:val="single"/>
        </w:rPr>
        <w:t xml:space="preserve">　円</w:t>
      </w:r>
    </w:p>
    <w:p w:rsidR="00736E1B" w:rsidRDefault="00CA0318" w:rsidP="00797439">
      <w:pPr>
        <w:ind w:right="630"/>
        <w:jc w:val="left"/>
        <w:rPr>
          <w:rFonts w:asciiTheme="minorEastAsia" w:hAnsiTheme="minorEastAsia"/>
        </w:rPr>
      </w:pPr>
      <w:r w:rsidRPr="00CA0318">
        <w:rPr>
          <w:rFonts w:asciiTheme="minorEastAsia" w:hAnsiTheme="minorEastAsia" w:hint="eastAsia"/>
        </w:rPr>
        <w:t>３　売上高等が減少し、又は減少すると見込まれる理由</w:t>
      </w:r>
    </w:p>
    <w:p w:rsidR="00736E1B" w:rsidRDefault="00736E1B" w:rsidP="00736E1B">
      <w:pPr>
        <w:rPr>
          <w:rFonts w:asciiTheme="minorEastAsia" w:hAnsiTheme="minorEastAsia"/>
        </w:rPr>
      </w:pPr>
    </w:p>
    <w:p w:rsidR="008B6DC5" w:rsidRPr="00736E1B" w:rsidRDefault="008B6DC5" w:rsidP="00736E1B">
      <w:pPr>
        <w:rPr>
          <w:rFonts w:asciiTheme="minorEastAsia" w:hAnsiTheme="minorEastAsia"/>
        </w:rPr>
      </w:pPr>
    </w:p>
    <w:p w:rsidR="00736E1B" w:rsidRDefault="00736E1B" w:rsidP="00736E1B">
      <w:pPr>
        <w:rPr>
          <w:rFonts w:asciiTheme="minorEastAsia" w:hAnsiTheme="minorEastAsia"/>
        </w:rPr>
      </w:pPr>
    </w:p>
    <w:p w:rsidR="00946E1B" w:rsidRPr="00946E1B" w:rsidRDefault="00946E1B" w:rsidP="00736E1B">
      <w:pPr>
        <w:rPr>
          <w:rFonts w:asciiTheme="minorEastAsia" w:hAnsiTheme="minorEastAsia"/>
        </w:rPr>
      </w:pPr>
    </w:p>
    <w:p w:rsidR="00736E1B" w:rsidRPr="000A6752" w:rsidRDefault="00736E1B" w:rsidP="00736E1B">
      <w:pPr>
        <w:ind w:leftChars="-186" w:left="-391"/>
        <w:rPr>
          <w:rFonts w:asciiTheme="minorEastAsia" w:hAnsiTheme="minorEastAsia"/>
          <w:szCs w:val="21"/>
        </w:rPr>
      </w:pPr>
      <w:r w:rsidRPr="006205DF">
        <w:rPr>
          <w:rFonts w:asciiTheme="minorEastAsia" w:hAnsiTheme="minorEastAsia" w:hint="eastAsia"/>
          <w:sz w:val="20"/>
          <w:szCs w:val="20"/>
        </w:rPr>
        <w:t>（</w:t>
      </w:r>
      <w:r w:rsidRPr="000A6752">
        <w:rPr>
          <w:rFonts w:asciiTheme="minorEastAsia" w:hAnsiTheme="minorEastAsia" w:hint="eastAsia"/>
          <w:szCs w:val="21"/>
        </w:rPr>
        <w:t>留意事項）</w:t>
      </w:r>
    </w:p>
    <w:p w:rsidR="00875708" w:rsidRPr="000A6752" w:rsidRDefault="00736E1B" w:rsidP="00875708">
      <w:pPr>
        <w:ind w:leftChars="-192" w:left="-390" w:hangingChars="6" w:hanging="13"/>
        <w:rPr>
          <w:rFonts w:asciiTheme="minorEastAsia" w:hAnsiTheme="minorEastAsia"/>
          <w:szCs w:val="21"/>
        </w:rPr>
      </w:pPr>
      <w:r w:rsidRPr="000A6752">
        <w:rPr>
          <w:rFonts w:asciiTheme="minorEastAsia" w:hAnsiTheme="minorEastAsia" w:hint="eastAsia"/>
          <w:szCs w:val="21"/>
        </w:rPr>
        <w:t xml:space="preserve">　①　本認定とは別に、金融機関及び信用保証協会による金融上の審査があります。</w:t>
      </w:r>
    </w:p>
    <w:p w:rsidR="00875708" w:rsidRPr="000A6752" w:rsidRDefault="00736E1B" w:rsidP="00AB0C5A">
      <w:pPr>
        <w:ind w:leftChars="-92" w:left="17" w:hangingChars="100" w:hanging="210"/>
        <w:rPr>
          <w:rFonts w:asciiTheme="minorEastAsia" w:hAnsiTheme="minorEastAsia"/>
          <w:szCs w:val="21"/>
        </w:rPr>
      </w:pPr>
      <w:r w:rsidRPr="000A6752">
        <w:rPr>
          <w:rFonts w:asciiTheme="minorEastAsia" w:hAnsiTheme="minorEastAsia" w:hint="eastAsia"/>
          <w:szCs w:val="21"/>
        </w:rPr>
        <w:t xml:space="preserve">②　</w:t>
      </w:r>
      <w:r w:rsidR="008D1E3C">
        <w:rPr>
          <w:rFonts w:asciiTheme="minorEastAsia" w:hAnsiTheme="minorEastAsia" w:hint="eastAsia"/>
          <w:szCs w:val="21"/>
        </w:rPr>
        <w:t>相良村長</w:t>
      </w:r>
      <w:r w:rsidRPr="000A6752">
        <w:rPr>
          <w:rFonts w:asciiTheme="minorEastAsia" w:hAnsiTheme="minorEastAsia" w:hint="eastAsia"/>
          <w:szCs w:val="21"/>
        </w:rPr>
        <w:t>から認定を受けた後、本認定の有効期間内に金融機関又は信用保証協会に対して、</w:t>
      </w:r>
      <w:r w:rsidR="00E55B1C" w:rsidRPr="000A6752">
        <w:rPr>
          <w:rFonts w:asciiTheme="minorEastAsia" w:hAnsiTheme="minorEastAsia" w:hint="eastAsia"/>
          <w:szCs w:val="21"/>
        </w:rPr>
        <w:t>危機</w:t>
      </w:r>
      <w:r w:rsidRPr="000A6752">
        <w:rPr>
          <w:rFonts w:asciiTheme="minorEastAsia" w:hAnsiTheme="minorEastAsia" w:hint="eastAsia"/>
          <w:szCs w:val="21"/>
        </w:rPr>
        <w:t>関連保証の申込みを行うことが必要です。</w:t>
      </w:r>
    </w:p>
    <w:p w:rsidR="00AB0C5A" w:rsidRPr="000A6752" w:rsidRDefault="00AB0C5A" w:rsidP="00AB0C5A">
      <w:pPr>
        <w:ind w:leftChars="-92" w:left="17" w:hangingChars="100" w:hanging="210"/>
        <w:rPr>
          <w:rFonts w:asciiTheme="minorEastAsia" w:hAnsiTheme="minorEastAsia"/>
          <w:szCs w:val="21"/>
        </w:rPr>
      </w:pPr>
    </w:p>
    <w:p w:rsidR="00AB0C5A" w:rsidRPr="000A6752" w:rsidRDefault="008D1E3C" w:rsidP="00AB0C5A">
      <w:pPr>
        <w:ind w:leftChars="8" w:left="1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「相産発第　　　　　　　</w:t>
      </w:r>
      <w:r w:rsidR="00AB0C5A" w:rsidRPr="000A6752">
        <w:rPr>
          <w:rFonts w:asciiTheme="minorEastAsia" w:hAnsiTheme="minorEastAsia" w:hint="eastAsia"/>
          <w:szCs w:val="21"/>
        </w:rPr>
        <w:t xml:space="preserve">　号</w:t>
      </w:r>
      <w:r>
        <w:rPr>
          <w:rFonts w:asciiTheme="minorEastAsia" w:hAnsiTheme="minorEastAsia" w:hint="eastAsia"/>
          <w:szCs w:val="21"/>
        </w:rPr>
        <w:t>」</w:t>
      </w:r>
    </w:p>
    <w:p w:rsidR="00946E1B" w:rsidRPr="000A6752" w:rsidRDefault="00840397" w:rsidP="00946E1B">
      <w:pPr>
        <w:ind w:leftChars="8" w:left="17"/>
        <w:rPr>
          <w:rFonts w:asciiTheme="minorEastAsia" w:hAnsiTheme="minorEastAsia"/>
          <w:szCs w:val="21"/>
        </w:rPr>
      </w:pPr>
      <w:r w:rsidRPr="000A6752">
        <w:rPr>
          <w:rFonts w:asciiTheme="minorEastAsia" w:hAnsiTheme="minorEastAsia" w:hint="eastAsia"/>
          <w:szCs w:val="21"/>
        </w:rPr>
        <w:t>令和</w:t>
      </w:r>
      <w:r w:rsidR="00AB0C5A" w:rsidRPr="000A6752">
        <w:rPr>
          <w:rFonts w:asciiTheme="minorEastAsia" w:hAnsiTheme="minorEastAsia" w:hint="eastAsia"/>
          <w:szCs w:val="21"/>
        </w:rPr>
        <w:t xml:space="preserve">　　　年　　　月　　　日</w:t>
      </w:r>
    </w:p>
    <w:p w:rsidR="00AB0C5A" w:rsidRPr="000A6752" w:rsidRDefault="00AB0C5A" w:rsidP="00946E1B">
      <w:pPr>
        <w:ind w:leftChars="8" w:left="17"/>
        <w:rPr>
          <w:rFonts w:asciiTheme="minorEastAsia" w:hAnsiTheme="minorEastAsia"/>
          <w:szCs w:val="21"/>
        </w:rPr>
      </w:pPr>
      <w:r w:rsidRPr="000A6752">
        <w:rPr>
          <w:rFonts w:asciiTheme="minorEastAsia" w:hAnsiTheme="minorEastAsia" w:hint="eastAsia"/>
          <w:szCs w:val="21"/>
        </w:rPr>
        <w:t>申請のとおり</w:t>
      </w:r>
      <w:r w:rsidR="001609DC" w:rsidRPr="000A6752">
        <w:rPr>
          <w:rFonts w:asciiTheme="minorEastAsia" w:hAnsiTheme="minorEastAsia" w:hint="eastAsia"/>
          <w:szCs w:val="21"/>
        </w:rPr>
        <w:t>相違</w:t>
      </w:r>
      <w:r w:rsidRPr="000A6752">
        <w:rPr>
          <w:rFonts w:asciiTheme="minorEastAsia" w:hAnsiTheme="minorEastAsia" w:hint="eastAsia"/>
          <w:szCs w:val="21"/>
        </w:rPr>
        <w:t>ないことを認定します。</w:t>
      </w:r>
    </w:p>
    <w:p w:rsidR="00AB0C5A" w:rsidRPr="000A6752" w:rsidRDefault="00AB0C5A" w:rsidP="006205DF">
      <w:pPr>
        <w:ind w:leftChars="-92" w:left="17" w:hangingChars="100" w:hanging="210"/>
        <w:rPr>
          <w:rFonts w:asciiTheme="minorEastAsia" w:hAnsiTheme="minorEastAsia"/>
          <w:szCs w:val="21"/>
        </w:rPr>
      </w:pPr>
      <w:r w:rsidRPr="000A6752">
        <w:rPr>
          <w:rFonts w:asciiTheme="minorEastAsia" w:hAnsiTheme="minorEastAsia" w:hint="eastAsia"/>
          <w:szCs w:val="21"/>
        </w:rPr>
        <w:t>（注）本認定書の有効期間：</w:t>
      </w:r>
      <w:r w:rsidR="00840397" w:rsidRPr="000A6752">
        <w:rPr>
          <w:rFonts w:asciiTheme="minorEastAsia" w:hAnsiTheme="minorEastAsia" w:hint="eastAsia"/>
          <w:szCs w:val="21"/>
        </w:rPr>
        <w:t>令和</w:t>
      </w:r>
      <w:r w:rsidRPr="000A6752">
        <w:rPr>
          <w:rFonts w:asciiTheme="minorEastAsia" w:hAnsiTheme="minorEastAsia" w:hint="eastAsia"/>
          <w:szCs w:val="21"/>
        </w:rPr>
        <w:t xml:space="preserve">　　年　　月　　日から</w:t>
      </w:r>
      <w:r w:rsidR="00840397" w:rsidRPr="000A6752">
        <w:rPr>
          <w:rFonts w:asciiTheme="minorEastAsia" w:hAnsiTheme="minorEastAsia" w:hint="eastAsia"/>
          <w:szCs w:val="21"/>
        </w:rPr>
        <w:t>令和</w:t>
      </w:r>
      <w:r w:rsidRPr="000A6752">
        <w:rPr>
          <w:rFonts w:asciiTheme="minorEastAsia" w:hAnsiTheme="minorEastAsia" w:hint="eastAsia"/>
          <w:szCs w:val="21"/>
        </w:rPr>
        <w:t xml:space="preserve">　　年　　月　　日まで</w:t>
      </w:r>
    </w:p>
    <w:p w:rsidR="006205DF" w:rsidRPr="000A6752" w:rsidRDefault="006205DF" w:rsidP="006205DF">
      <w:pPr>
        <w:ind w:leftChars="-92" w:left="17" w:hangingChars="100" w:hanging="210"/>
        <w:rPr>
          <w:rFonts w:asciiTheme="minorEastAsia" w:hAnsiTheme="minorEastAsia"/>
          <w:szCs w:val="21"/>
        </w:rPr>
      </w:pPr>
      <w:r w:rsidRPr="000A6752">
        <w:rPr>
          <w:rFonts w:asciiTheme="minorEastAsia" w:hAnsiTheme="minorEastAsia" w:hint="eastAsia"/>
          <w:szCs w:val="21"/>
        </w:rPr>
        <w:t>※ただし</w:t>
      </w:r>
      <w:r w:rsidR="00946E1B" w:rsidRPr="000A6752">
        <w:rPr>
          <w:rFonts w:asciiTheme="minorEastAsia" w:hAnsiTheme="minorEastAsia" w:hint="eastAsia"/>
          <w:szCs w:val="21"/>
        </w:rPr>
        <w:t>、</w:t>
      </w:r>
      <w:r w:rsidRPr="000A6752">
        <w:rPr>
          <w:rFonts w:asciiTheme="minorEastAsia" w:hAnsiTheme="minorEastAsia" w:hint="eastAsia"/>
          <w:szCs w:val="21"/>
        </w:rPr>
        <w:t>5月1日から7月31日までに発行されたものの有効期間については8月31日までとする</w:t>
      </w:r>
    </w:p>
    <w:p w:rsidR="00AB0C5A" w:rsidRPr="000A6752" w:rsidRDefault="008D1E3C" w:rsidP="00AB0C5A">
      <w:pPr>
        <w:ind w:leftChars="-92" w:left="17" w:right="420" w:hangingChars="100" w:hanging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相良村長　</w:t>
      </w:r>
      <w:r w:rsidR="00AB0C5A" w:rsidRPr="000A6752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吉松</w:t>
      </w:r>
      <w:r w:rsidR="00AB0C5A" w:rsidRPr="000A6752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啓一</w:t>
      </w:r>
    </w:p>
    <w:sectPr w:rsidR="00AB0C5A" w:rsidRPr="000A6752" w:rsidSect="006205DF">
      <w:pgSz w:w="11906" w:h="16838" w:code="9"/>
      <w:pgMar w:top="454" w:right="1701" w:bottom="851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FD"/>
    <w:rsid w:val="00060068"/>
    <w:rsid w:val="000A6752"/>
    <w:rsid w:val="00120FC2"/>
    <w:rsid w:val="00155220"/>
    <w:rsid w:val="001609DC"/>
    <w:rsid w:val="0022337D"/>
    <w:rsid w:val="0026549B"/>
    <w:rsid w:val="00295034"/>
    <w:rsid w:val="002C48E0"/>
    <w:rsid w:val="002D47E8"/>
    <w:rsid w:val="00335169"/>
    <w:rsid w:val="00404E69"/>
    <w:rsid w:val="0046630C"/>
    <w:rsid w:val="00554105"/>
    <w:rsid w:val="005C5EC0"/>
    <w:rsid w:val="006205DF"/>
    <w:rsid w:val="006257BD"/>
    <w:rsid w:val="006E0E1D"/>
    <w:rsid w:val="006F72EF"/>
    <w:rsid w:val="007361CC"/>
    <w:rsid w:val="00736E1B"/>
    <w:rsid w:val="00797439"/>
    <w:rsid w:val="007F4A41"/>
    <w:rsid w:val="00840397"/>
    <w:rsid w:val="00867E87"/>
    <w:rsid w:val="00875708"/>
    <w:rsid w:val="008B6DC5"/>
    <w:rsid w:val="008D1E3C"/>
    <w:rsid w:val="008E43AE"/>
    <w:rsid w:val="008F5A98"/>
    <w:rsid w:val="009206CF"/>
    <w:rsid w:val="00946E1B"/>
    <w:rsid w:val="00957C22"/>
    <w:rsid w:val="00A97E42"/>
    <w:rsid w:val="00AB0C5A"/>
    <w:rsid w:val="00B634FD"/>
    <w:rsid w:val="00C761BD"/>
    <w:rsid w:val="00CA0318"/>
    <w:rsid w:val="00E06D63"/>
    <w:rsid w:val="00E55B1C"/>
    <w:rsid w:val="00E57F51"/>
    <w:rsid w:val="00ED778A"/>
    <w:rsid w:val="00EE2337"/>
    <w:rsid w:val="00EE6FD8"/>
    <w:rsid w:val="00F5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0F5A056-3427-4782-9F49-CACF014A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34FD"/>
    <w:pPr>
      <w:jc w:val="center"/>
    </w:pPr>
  </w:style>
  <w:style w:type="character" w:customStyle="1" w:styleId="a4">
    <w:name w:val="記 (文字)"/>
    <w:basedOn w:val="a0"/>
    <w:link w:val="a3"/>
    <w:uiPriority w:val="99"/>
    <w:rsid w:val="00B634FD"/>
  </w:style>
  <w:style w:type="paragraph" w:styleId="a5">
    <w:name w:val="Closing"/>
    <w:basedOn w:val="a"/>
    <w:link w:val="a6"/>
    <w:uiPriority w:val="99"/>
    <w:unhideWhenUsed/>
    <w:rsid w:val="00B634FD"/>
    <w:pPr>
      <w:jc w:val="right"/>
    </w:pPr>
  </w:style>
  <w:style w:type="character" w:customStyle="1" w:styleId="a6">
    <w:name w:val="結語 (文字)"/>
    <w:basedOn w:val="a0"/>
    <w:link w:val="a5"/>
    <w:uiPriority w:val="99"/>
    <w:rsid w:val="00B634FD"/>
  </w:style>
  <w:style w:type="paragraph" w:styleId="a7">
    <w:name w:val="List Paragraph"/>
    <w:basedOn w:val="a"/>
    <w:uiPriority w:val="34"/>
    <w:qFormat/>
    <w:rsid w:val="00AB0C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F179C-DBD3-4634-8F67-9755CC21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605903C4</Template>
  <TotalTime>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倉橋里旺</cp:lastModifiedBy>
  <cp:revision>4</cp:revision>
  <cp:lastPrinted>2020-03-31T07:25:00Z</cp:lastPrinted>
  <dcterms:created xsi:type="dcterms:W3CDTF">2020-05-22T07:35:00Z</dcterms:created>
  <dcterms:modified xsi:type="dcterms:W3CDTF">2020-05-27T13:11:00Z</dcterms:modified>
</cp:coreProperties>
</file>